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7C" w:rsidRDefault="00C45126" w:rsidP="00C45126">
      <w:pPr>
        <w:spacing w:after="0" w:line="240" w:lineRule="auto"/>
        <w:jc w:val="center"/>
        <w:rPr>
          <w:rFonts w:ascii="Verdana" w:eastAsia="Times New Roman" w:hAnsi="Verdana" w:cs="Times New Roman"/>
          <w:b/>
          <w:color w:val="000000"/>
          <w:sz w:val="30"/>
          <w:szCs w:val="30"/>
          <w:u w:val="single"/>
        </w:rPr>
      </w:pPr>
      <w:r w:rsidRPr="00C45126">
        <w:rPr>
          <w:rFonts w:ascii="Verdana" w:eastAsia="Times New Roman" w:hAnsi="Verdana" w:cs="Times New Roman"/>
          <w:b/>
          <w:color w:val="000000"/>
          <w:sz w:val="30"/>
          <w:szCs w:val="30"/>
          <w:u w:val="single"/>
        </w:rPr>
        <w:t xml:space="preserve">Χαιρετισμός Αρχηγού Αστυνομίας, </w:t>
      </w:r>
    </w:p>
    <w:p w:rsidR="000600F5" w:rsidRDefault="00C45126" w:rsidP="00C45126">
      <w:pPr>
        <w:spacing w:after="0" w:line="240" w:lineRule="auto"/>
        <w:jc w:val="center"/>
        <w:rPr>
          <w:rFonts w:ascii="Verdana" w:eastAsia="Times New Roman" w:hAnsi="Verdana" w:cs="Times New Roman"/>
          <w:b/>
          <w:color w:val="000000"/>
          <w:sz w:val="30"/>
          <w:szCs w:val="30"/>
          <w:u w:val="single"/>
        </w:rPr>
      </w:pPr>
      <w:r w:rsidRPr="00C45126">
        <w:rPr>
          <w:rFonts w:ascii="Verdana" w:eastAsia="Times New Roman" w:hAnsi="Verdana" w:cs="Times New Roman"/>
          <w:b/>
          <w:color w:val="000000"/>
          <w:sz w:val="30"/>
          <w:szCs w:val="30"/>
          <w:u w:val="single"/>
        </w:rPr>
        <w:t>κ. Ζαχαρία Χρυσοστόμου κατά τ</w:t>
      </w:r>
      <w:r w:rsidR="004F6A7C">
        <w:rPr>
          <w:rFonts w:ascii="Verdana" w:eastAsia="Times New Roman" w:hAnsi="Verdana" w:cs="Times New Roman"/>
          <w:b/>
          <w:color w:val="000000"/>
          <w:sz w:val="30"/>
          <w:szCs w:val="30"/>
          <w:u w:val="single"/>
        </w:rPr>
        <w:t>ην παρουσίαση του βιβλίου του Δρ.</w:t>
      </w:r>
      <w:r w:rsidR="000600F5">
        <w:rPr>
          <w:rFonts w:ascii="Verdana" w:eastAsia="Times New Roman" w:hAnsi="Verdana" w:cs="Times New Roman"/>
          <w:b/>
          <w:color w:val="000000"/>
          <w:sz w:val="30"/>
          <w:szCs w:val="30"/>
          <w:u w:val="single"/>
        </w:rPr>
        <w:t xml:space="preserve"> Μιχάλη Χατζηδημητρίου </w:t>
      </w:r>
    </w:p>
    <w:p w:rsidR="000600F5" w:rsidRPr="001028E4" w:rsidRDefault="000600F5" w:rsidP="00C45126">
      <w:pPr>
        <w:spacing w:after="0" w:line="240" w:lineRule="auto"/>
        <w:jc w:val="center"/>
        <w:rPr>
          <w:rFonts w:ascii="Verdana" w:eastAsia="Times New Roman" w:hAnsi="Verdana" w:cs="Times New Roman"/>
          <w:b/>
          <w:color w:val="000000"/>
          <w:sz w:val="30"/>
          <w:szCs w:val="30"/>
          <w:u w:val="single"/>
        </w:rPr>
      </w:pPr>
      <w:r>
        <w:rPr>
          <w:rFonts w:ascii="Verdana" w:eastAsia="Times New Roman" w:hAnsi="Verdana" w:cs="Times New Roman"/>
          <w:b/>
          <w:color w:val="000000"/>
          <w:sz w:val="30"/>
          <w:szCs w:val="30"/>
          <w:u w:val="single"/>
        </w:rPr>
        <w:t xml:space="preserve">με </w:t>
      </w:r>
      <w:r w:rsidR="00C45126" w:rsidRPr="00C45126">
        <w:rPr>
          <w:rFonts w:ascii="Verdana" w:eastAsia="Times New Roman" w:hAnsi="Verdana" w:cs="Times New Roman"/>
          <w:b/>
          <w:color w:val="000000"/>
          <w:sz w:val="30"/>
          <w:szCs w:val="30"/>
          <w:u w:val="single"/>
        </w:rPr>
        <w:t xml:space="preserve">θέμα: </w:t>
      </w:r>
      <w:r>
        <w:rPr>
          <w:rFonts w:ascii="Verdana" w:eastAsia="Times New Roman" w:hAnsi="Verdana" w:cs="Times New Roman"/>
          <w:b/>
          <w:color w:val="000000"/>
          <w:sz w:val="30"/>
          <w:szCs w:val="30"/>
          <w:u w:val="single"/>
        </w:rPr>
        <w:t>«Εγκληματολογία</w:t>
      </w:r>
      <w:r w:rsidR="00C45126" w:rsidRPr="008F2847">
        <w:rPr>
          <w:rFonts w:ascii="Verdana" w:eastAsia="Times New Roman" w:hAnsi="Verdana" w:cs="Times New Roman"/>
          <w:b/>
          <w:color w:val="000000"/>
          <w:sz w:val="30"/>
          <w:szCs w:val="30"/>
          <w:u w:val="single"/>
        </w:rPr>
        <w:t xml:space="preserve">: </w:t>
      </w:r>
    </w:p>
    <w:p w:rsidR="00C45126" w:rsidRPr="008E792D" w:rsidRDefault="00C45126" w:rsidP="00C45126">
      <w:pPr>
        <w:spacing w:after="0" w:line="240" w:lineRule="auto"/>
        <w:jc w:val="center"/>
        <w:rPr>
          <w:rFonts w:ascii="Verdana" w:eastAsia="Times New Roman" w:hAnsi="Verdana" w:cs="Times New Roman"/>
          <w:b/>
          <w:color w:val="000000"/>
          <w:sz w:val="30"/>
          <w:szCs w:val="30"/>
          <w:u w:val="single"/>
        </w:rPr>
      </w:pPr>
      <w:r w:rsidRPr="008F2847">
        <w:rPr>
          <w:rFonts w:ascii="Verdana" w:eastAsia="Times New Roman" w:hAnsi="Verdana" w:cs="Times New Roman"/>
          <w:b/>
          <w:color w:val="000000"/>
          <w:sz w:val="30"/>
          <w:szCs w:val="30"/>
          <w:u w:val="single"/>
        </w:rPr>
        <w:t>Η Κοινοτική Αστυνόμευση στην Κύπρο»</w:t>
      </w:r>
    </w:p>
    <w:p w:rsidR="001028E4" w:rsidRPr="001028E4" w:rsidRDefault="001028E4" w:rsidP="00C45126">
      <w:pPr>
        <w:spacing w:after="0" w:line="240" w:lineRule="auto"/>
        <w:jc w:val="center"/>
        <w:rPr>
          <w:rFonts w:ascii="Verdana" w:eastAsia="Times New Roman" w:hAnsi="Verdana" w:cs="Times New Roman"/>
          <w:b/>
          <w:color w:val="000000"/>
          <w:sz w:val="30"/>
          <w:szCs w:val="30"/>
          <w:u w:val="single"/>
        </w:rPr>
      </w:pPr>
      <w:r>
        <w:rPr>
          <w:rFonts w:ascii="Verdana" w:eastAsia="Times New Roman" w:hAnsi="Verdana" w:cs="Times New Roman"/>
          <w:b/>
          <w:color w:val="000000"/>
          <w:sz w:val="30"/>
          <w:szCs w:val="30"/>
          <w:u w:val="single"/>
        </w:rPr>
        <w:t xml:space="preserve">Πανεπιστήμιο </w:t>
      </w:r>
      <w:proofErr w:type="spellStart"/>
      <w:r>
        <w:rPr>
          <w:rFonts w:ascii="Verdana" w:eastAsia="Times New Roman" w:hAnsi="Verdana" w:cs="Times New Roman"/>
          <w:b/>
          <w:color w:val="000000"/>
          <w:sz w:val="30"/>
          <w:szCs w:val="30"/>
          <w:u w:val="single"/>
        </w:rPr>
        <w:t>Νεάπολις</w:t>
      </w:r>
      <w:proofErr w:type="spellEnd"/>
      <w:r w:rsidR="000D6B53">
        <w:rPr>
          <w:rFonts w:ascii="Verdana" w:eastAsia="Times New Roman" w:hAnsi="Verdana" w:cs="Times New Roman"/>
          <w:b/>
          <w:color w:val="000000"/>
          <w:sz w:val="30"/>
          <w:szCs w:val="30"/>
          <w:u w:val="single"/>
        </w:rPr>
        <w:t>, Πάφος</w:t>
      </w:r>
    </w:p>
    <w:p w:rsidR="00C45126" w:rsidRPr="00C45126" w:rsidRDefault="002D0B83" w:rsidP="00C45126">
      <w:pPr>
        <w:spacing w:after="0" w:line="240" w:lineRule="auto"/>
        <w:jc w:val="center"/>
        <w:rPr>
          <w:rFonts w:ascii="Verdana" w:eastAsia="Times New Roman" w:hAnsi="Verdana" w:cs="Times New Roman"/>
          <w:b/>
          <w:color w:val="000000"/>
          <w:sz w:val="30"/>
          <w:szCs w:val="30"/>
          <w:u w:val="single"/>
        </w:rPr>
      </w:pPr>
      <w:r>
        <w:rPr>
          <w:rFonts w:ascii="Verdana" w:eastAsia="Times New Roman" w:hAnsi="Verdana" w:cs="Times New Roman"/>
          <w:b/>
          <w:color w:val="000000"/>
          <w:sz w:val="30"/>
          <w:szCs w:val="30"/>
          <w:u w:val="single"/>
        </w:rPr>
        <w:t>22 Μαρτίου 2017, ώρα 18:30</w:t>
      </w:r>
    </w:p>
    <w:p w:rsidR="00C45126" w:rsidRDefault="00C45126" w:rsidP="008F2847">
      <w:pPr>
        <w:spacing w:after="0" w:line="240" w:lineRule="auto"/>
        <w:jc w:val="both"/>
        <w:rPr>
          <w:rFonts w:ascii="Verdana" w:eastAsia="Times New Roman" w:hAnsi="Verdana" w:cs="Times New Roman"/>
          <w:color w:val="000000"/>
          <w:sz w:val="30"/>
          <w:szCs w:val="30"/>
        </w:rPr>
      </w:pPr>
    </w:p>
    <w:p w:rsidR="008F2847" w:rsidRPr="00C45126" w:rsidRDefault="008F2847" w:rsidP="008F2847">
      <w:pPr>
        <w:spacing w:after="0" w:line="240" w:lineRule="auto"/>
        <w:jc w:val="both"/>
        <w:rPr>
          <w:rFonts w:ascii="Verdana" w:eastAsia="Times New Roman" w:hAnsi="Verdana" w:cs="Times New Roman"/>
          <w:color w:val="000000"/>
          <w:sz w:val="30"/>
          <w:szCs w:val="30"/>
        </w:rPr>
      </w:pPr>
      <w:r w:rsidRPr="008F2847">
        <w:rPr>
          <w:rFonts w:ascii="Verdana" w:eastAsia="Times New Roman" w:hAnsi="Verdana" w:cs="Times New Roman"/>
          <w:color w:val="000000"/>
          <w:sz w:val="30"/>
          <w:szCs w:val="30"/>
        </w:rPr>
        <w:t xml:space="preserve">Εκλεκτοί ομιλητές και προσκεκλημένοι, </w:t>
      </w:r>
    </w:p>
    <w:p w:rsidR="008F2847" w:rsidRPr="008F2847" w:rsidRDefault="008F2847" w:rsidP="008F2847">
      <w:pPr>
        <w:spacing w:after="0" w:line="240" w:lineRule="auto"/>
        <w:jc w:val="both"/>
        <w:rPr>
          <w:rFonts w:ascii="Verdana" w:eastAsia="Times New Roman" w:hAnsi="Verdana" w:cs="Times New Roman"/>
          <w:color w:val="000000"/>
          <w:sz w:val="30"/>
          <w:szCs w:val="30"/>
        </w:rPr>
      </w:pPr>
    </w:p>
    <w:p w:rsidR="008F2847" w:rsidRPr="00C45126" w:rsidRDefault="00173891" w:rsidP="008F2847">
      <w:pPr>
        <w:spacing w:after="0" w:line="240" w:lineRule="auto"/>
        <w:jc w:val="both"/>
        <w:rPr>
          <w:rFonts w:ascii="Verdana" w:eastAsia="Times New Roman" w:hAnsi="Verdana" w:cs="Times New Roman"/>
          <w:color w:val="000000"/>
          <w:sz w:val="30"/>
          <w:szCs w:val="30"/>
        </w:rPr>
      </w:pPr>
      <w:r>
        <w:rPr>
          <w:rFonts w:ascii="Verdana" w:eastAsia="Times New Roman" w:hAnsi="Verdana" w:cs="Times New Roman"/>
          <w:color w:val="000000"/>
          <w:sz w:val="30"/>
          <w:szCs w:val="30"/>
        </w:rPr>
        <w:t>- Κυρίες και Κ</w:t>
      </w:r>
      <w:r w:rsidR="008F2847" w:rsidRPr="008F2847">
        <w:rPr>
          <w:rFonts w:ascii="Verdana" w:eastAsia="Times New Roman" w:hAnsi="Verdana" w:cs="Times New Roman"/>
          <w:color w:val="000000"/>
          <w:sz w:val="30"/>
          <w:szCs w:val="30"/>
        </w:rPr>
        <w:t xml:space="preserve">ύριοι, </w:t>
      </w:r>
    </w:p>
    <w:p w:rsidR="008F2847" w:rsidRPr="008F2847" w:rsidRDefault="008F2847" w:rsidP="008F2847">
      <w:pPr>
        <w:spacing w:after="0" w:line="240" w:lineRule="auto"/>
        <w:jc w:val="both"/>
        <w:rPr>
          <w:rFonts w:ascii="Verdana" w:eastAsia="Times New Roman" w:hAnsi="Verdana" w:cs="Times New Roman"/>
          <w:color w:val="000000"/>
          <w:sz w:val="30"/>
          <w:szCs w:val="30"/>
        </w:rPr>
      </w:pPr>
    </w:p>
    <w:p w:rsidR="008F2847" w:rsidRDefault="008F2847" w:rsidP="008F2847">
      <w:pPr>
        <w:spacing w:after="0" w:line="240" w:lineRule="auto"/>
        <w:jc w:val="both"/>
        <w:rPr>
          <w:rFonts w:ascii="Verdana" w:eastAsia="Times New Roman" w:hAnsi="Verdana" w:cs="Times New Roman"/>
          <w:color w:val="000000"/>
          <w:sz w:val="30"/>
          <w:szCs w:val="30"/>
        </w:rPr>
      </w:pPr>
      <w:r w:rsidRPr="008F2847">
        <w:rPr>
          <w:rFonts w:ascii="Verdana" w:eastAsia="Times New Roman" w:hAnsi="Verdana" w:cs="Times New Roman"/>
          <w:color w:val="000000"/>
          <w:sz w:val="30"/>
          <w:szCs w:val="30"/>
        </w:rPr>
        <w:t xml:space="preserve">Καλησπέρα σας, </w:t>
      </w:r>
    </w:p>
    <w:p w:rsidR="00572B57" w:rsidRPr="00860473" w:rsidRDefault="00572B57" w:rsidP="008F2847">
      <w:pPr>
        <w:spacing w:after="0" w:line="240" w:lineRule="auto"/>
        <w:jc w:val="both"/>
        <w:rPr>
          <w:rFonts w:ascii="Verdana" w:eastAsia="Times New Roman" w:hAnsi="Verdana" w:cs="Times New Roman"/>
          <w:color w:val="000000"/>
          <w:sz w:val="30"/>
          <w:szCs w:val="30"/>
        </w:rPr>
      </w:pPr>
    </w:p>
    <w:p w:rsidR="008F2847" w:rsidRPr="005601AE" w:rsidRDefault="008F2847" w:rsidP="00D91C59">
      <w:pPr>
        <w:spacing w:after="0" w:line="360" w:lineRule="auto"/>
        <w:jc w:val="both"/>
        <w:rPr>
          <w:rFonts w:ascii="Verdana" w:eastAsia="Times New Roman" w:hAnsi="Verdana" w:cs="Times New Roman"/>
          <w:color w:val="000000"/>
          <w:sz w:val="30"/>
          <w:szCs w:val="30"/>
        </w:rPr>
      </w:pPr>
    </w:p>
    <w:p w:rsidR="00F23D2F" w:rsidRPr="00572B57" w:rsidRDefault="007A7FF0" w:rsidP="00F23D2F">
      <w:pPr>
        <w:spacing w:after="0" w:line="360" w:lineRule="auto"/>
        <w:jc w:val="both"/>
        <w:rPr>
          <w:rFonts w:ascii="Verdana" w:eastAsia="Times New Roman" w:hAnsi="Verdana" w:cs="Times New Roman"/>
          <w:color w:val="000000"/>
          <w:sz w:val="30"/>
          <w:szCs w:val="30"/>
        </w:rPr>
      </w:pPr>
      <w:r>
        <w:rPr>
          <w:rFonts w:ascii="Verdana" w:eastAsia="Times New Roman" w:hAnsi="Verdana" w:cs="Times New Roman"/>
          <w:color w:val="000000"/>
          <w:sz w:val="30"/>
          <w:szCs w:val="30"/>
        </w:rPr>
        <w:tab/>
      </w:r>
      <w:r w:rsidR="00F23D2F" w:rsidRPr="008F2847">
        <w:rPr>
          <w:rFonts w:ascii="Verdana" w:eastAsia="Times New Roman" w:hAnsi="Verdana" w:cs="Times New Roman"/>
          <w:color w:val="000000"/>
          <w:sz w:val="30"/>
          <w:szCs w:val="30"/>
        </w:rPr>
        <w:t>Πρέπει να πω ότι είμαι ι</w:t>
      </w:r>
      <w:r w:rsidR="00F23D2F">
        <w:rPr>
          <w:rFonts w:ascii="Verdana" w:eastAsia="Times New Roman" w:hAnsi="Verdana" w:cs="Times New Roman"/>
          <w:color w:val="000000"/>
          <w:sz w:val="30"/>
          <w:szCs w:val="30"/>
        </w:rPr>
        <w:t>διαίτερα ευτυχής που αυτή τη</w:t>
      </w:r>
      <w:r w:rsidR="00F23D2F" w:rsidRPr="008F2847">
        <w:rPr>
          <w:rFonts w:ascii="Verdana" w:eastAsia="Times New Roman" w:hAnsi="Verdana" w:cs="Times New Roman"/>
          <w:color w:val="000000"/>
          <w:sz w:val="30"/>
          <w:szCs w:val="30"/>
        </w:rPr>
        <w:t xml:space="preserve"> </w:t>
      </w:r>
      <w:r w:rsidR="00F23D2F">
        <w:rPr>
          <w:rFonts w:ascii="Verdana" w:eastAsia="Times New Roman" w:hAnsi="Verdana" w:cs="Times New Roman"/>
          <w:color w:val="000000"/>
          <w:sz w:val="30"/>
          <w:szCs w:val="30"/>
        </w:rPr>
        <w:t xml:space="preserve">συγκεκριμένη </w:t>
      </w:r>
      <w:r w:rsidR="00F23D2F" w:rsidRPr="008F2847">
        <w:rPr>
          <w:rFonts w:ascii="Verdana" w:eastAsia="Times New Roman" w:hAnsi="Verdana" w:cs="Times New Roman"/>
          <w:color w:val="000000"/>
          <w:sz w:val="30"/>
          <w:szCs w:val="30"/>
        </w:rPr>
        <w:t>χρονική συγκυρία εκδίδεται ένα τόσο σημαντικό πόνημα. Η Αστυνομία Κύπρου βρίσκεται</w:t>
      </w:r>
      <w:r w:rsidR="00F23D2F" w:rsidRPr="00190B0B">
        <w:rPr>
          <w:rFonts w:ascii="Verdana" w:eastAsia="Times New Roman" w:hAnsi="Verdana" w:cs="Times New Roman"/>
          <w:color w:val="000000"/>
          <w:sz w:val="30"/>
          <w:szCs w:val="30"/>
        </w:rPr>
        <w:t xml:space="preserve"> </w:t>
      </w:r>
      <w:r w:rsidR="00F23D2F">
        <w:rPr>
          <w:rFonts w:ascii="Verdana" w:eastAsia="Times New Roman" w:hAnsi="Verdana" w:cs="Times New Roman"/>
          <w:color w:val="000000"/>
          <w:sz w:val="30"/>
          <w:szCs w:val="30"/>
        </w:rPr>
        <w:t xml:space="preserve">σήμερα σε μια περίοδο </w:t>
      </w:r>
      <w:r w:rsidR="00F23D2F" w:rsidRPr="008F2847">
        <w:rPr>
          <w:rFonts w:ascii="Verdana" w:eastAsia="Times New Roman" w:hAnsi="Verdana" w:cs="Times New Roman"/>
          <w:color w:val="000000"/>
          <w:sz w:val="30"/>
          <w:szCs w:val="30"/>
        </w:rPr>
        <w:t>εποικοδομητικής εξωστρέφειας</w:t>
      </w:r>
      <w:r w:rsidR="00F23D2F">
        <w:rPr>
          <w:rFonts w:ascii="Verdana" w:eastAsia="Times New Roman" w:hAnsi="Verdana" w:cs="Times New Roman"/>
          <w:color w:val="000000"/>
          <w:sz w:val="30"/>
          <w:szCs w:val="30"/>
        </w:rPr>
        <w:t>. Σ</w:t>
      </w:r>
      <w:r w:rsidR="00F23D2F" w:rsidRPr="008F2847">
        <w:rPr>
          <w:rFonts w:ascii="Verdana" w:eastAsia="Times New Roman" w:hAnsi="Verdana" w:cs="Times New Roman"/>
          <w:color w:val="000000"/>
          <w:sz w:val="30"/>
          <w:szCs w:val="30"/>
        </w:rPr>
        <w:t>ε μια συνεχή, επίμονη και επίπονη</w:t>
      </w:r>
      <w:r w:rsidR="00F23D2F">
        <w:rPr>
          <w:rFonts w:ascii="Verdana" w:eastAsia="Times New Roman" w:hAnsi="Verdana" w:cs="Times New Roman"/>
          <w:color w:val="000000"/>
          <w:sz w:val="30"/>
          <w:szCs w:val="30"/>
        </w:rPr>
        <w:t>, θα έ</w:t>
      </w:r>
      <w:r w:rsidR="00F23D2F" w:rsidRPr="008F2847">
        <w:rPr>
          <w:rFonts w:ascii="Verdana" w:eastAsia="Times New Roman" w:hAnsi="Verdana" w:cs="Times New Roman"/>
          <w:color w:val="000000"/>
          <w:sz w:val="30"/>
          <w:szCs w:val="30"/>
        </w:rPr>
        <w:t>λεγα</w:t>
      </w:r>
      <w:r w:rsidR="00F23D2F" w:rsidRPr="002818D0">
        <w:rPr>
          <w:rFonts w:ascii="Verdana" w:eastAsia="Times New Roman" w:hAnsi="Verdana" w:cs="Times New Roman"/>
          <w:color w:val="000000"/>
          <w:sz w:val="30"/>
          <w:szCs w:val="30"/>
        </w:rPr>
        <w:t>,</w:t>
      </w:r>
      <w:r w:rsidR="00F23D2F" w:rsidRPr="008F2847">
        <w:rPr>
          <w:rFonts w:ascii="Verdana" w:eastAsia="Times New Roman" w:hAnsi="Verdana" w:cs="Times New Roman"/>
          <w:color w:val="000000"/>
          <w:sz w:val="30"/>
          <w:szCs w:val="30"/>
        </w:rPr>
        <w:t xml:space="preserve"> προσπάθεια</w:t>
      </w:r>
      <w:r w:rsidR="00F23D2F">
        <w:rPr>
          <w:rFonts w:ascii="Verdana" w:eastAsia="Times New Roman" w:hAnsi="Verdana" w:cs="Times New Roman"/>
          <w:color w:val="000000"/>
          <w:sz w:val="30"/>
          <w:szCs w:val="30"/>
        </w:rPr>
        <w:t>,</w:t>
      </w:r>
      <w:r w:rsidR="00F23D2F" w:rsidRPr="008F2847">
        <w:rPr>
          <w:rFonts w:ascii="Verdana" w:eastAsia="Times New Roman" w:hAnsi="Verdana" w:cs="Times New Roman"/>
          <w:color w:val="000000"/>
          <w:sz w:val="30"/>
          <w:szCs w:val="30"/>
        </w:rPr>
        <w:t xml:space="preserve"> για την αναδιάρθρωση και τον εκσυγχρονισμό της και τέτοια συγγράμματα, </w:t>
      </w:r>
      <w:r w:rsidR="00F23D2F">
        <w:rPr>
          <w:rFonts w:ascii="Verdana" w:eastAsia="Times New Roman" w:hAnsi="Verdana" w:cs="Times New Roman"/>
          <w:color w:val="000000"/>
          <w:sz w:val="30"/>
          <w:szCs w:val="30"/>
        </w:rPr>
        <w:t xml:space="preserve">τα οποία εμπεριέχουν </w:t>
      </w:r>
      <w:r w:rsidR="004E0AF1">
        <w:rPr>
          <w:rFonts w:ascii="Verdana" w:eastAsia="Times New Roman" w:hAnsi="Verdana" w:cs="Times New Roman"/>
          <w:color w:val="000000"/>
          <w:sz w:val="30"/>
          <w:szCs w:val="30"/>
        </w:rPr>
        <w:t>εισηγήσεις για</w:t>
      </w:r>
      <w:r w:rsidR="00E7749F">
        <w:rPr>
          <w:rFonts w:ascii="Verdana" w:eastAsia="Times New Roman" w:hAnsi="Verdana" w:cs="Times New Roman"/>
          <w:color w:val="000000"/>
          <w:sz w:val="30"/>
          <w:szCs w:val="30"/>
        </w:rPr>
        <w:t xml:space="preserve"> ουσιαστικές</w:t>
      </w:r>
      <w:r w:rsidR="00F6669C">
        <w:rPr>
          <w:rFonts w:ascii="Verdana" w:eastAsia="Times New Roman" w:hAnsi="Verdana" w:cs="Times New Roman"/>
          <w:color w:val="000000"/>
          <w:sz w:val="30"/>
          <w:szCs w:val="30"/>
        </w:rPr>
        <w:t xml:space="preserve"> αλλαγές</w:t>
      </w:r>
      <w:r w:rsidR="00283491">
        <w:rPr>
          <w:rFonts w:ascii="Verdana" w:eastAsia="Times New Roman" w:hAnsi="Verdana" w:cs="Times New Roman"/>
          <w:color w:val="000000"/>
          <w:sz w:val="30"/>
          <w:szCs w:val="30"/>
        </w:rPr>
        <w:t xml:space="preserve">, </w:t>
      </w:r>
      <w:r w:rsidR="00480BA2">
        <w:rPr>
          <w:rFonts w:ascii="Verdana" w:eastAsia="Times New Roman" w:hAnsi="Verdana" w:cs="Times New Roman"/>
          <w:color w:val="000000"/>
          <w:sz w:val="30"/>
          <w:szCs w:val="30"/>
        </w:rPr>
        <w:t>κριτική ανάλυση και αξιολόγηση,</w:t>
      </w:r>
      <w:r w:rsidR="00A70479">
        <w:rPr>
          <w:rFonts w:ascii="Verdana" w:eastAsia="Times New Roman" w:hAnsi="Verdana" w:cs="Times New Roman"/>
          <w:color w:val="000000"/>
          <w:sz w:val="30"/>
          <w:szCs w:val="30"/>
        </w:rPr>
        <w:t xml:space="preserve"> </w:t>
      </w:r>
      <w:r w:rsidR="00F23D2F" w:rsidRPr="008F2847">
        <w:rPr>
          <w:rFonts w:ascii="Verdana" w:eastAsia="Times New Roman" w:hAnsi="Verdana" w:cs="Times New Roman"/>
          <w:color w:val="000000"/>
          <w:sz w:val="30"/>
          <w:szCs w:val="30"/>
        </w:rPr>
        <w:t>βέλτιστες πρακτικές άλλων χωρών</w:t>
      </w:r>
      <w:r w:rsidR="00C23728">
        <w:rPr>
          <w:rFonts w:ascii="Verdana" w:eastAsia="Times New Roman" w:hAnsi="Verdana" w:cs="Times New Roman"/>
          <w:color w:val="000000"/>
          <w:sz w:val="30"/>
          <w:szCs w:val="30"/>
        </w:rPr>
        <w:t xml:space="preserve"> και </w:t>
      </w:r>
      <w:r w:rsidR="002168A0">
        <w:rPr>
          <w:rFonts w:ascii="Verdana" w:eastAsia="Times New Roman" w:hAnsi="Verdana" w:cs="Times New Roman"/>
          <w:color w:val="000000"/>
          <w:sz w:val="30"/>
          <w:szCs w:val="30"/>
        </w:rPr>
        <w:t xml:space="preserve">καινοτόμες </w:t>
      </w:r>
      <w:r w:rsidR="003936F4" w:rsidRPr="008F2847">
        <w:rPr>
          <w:rFonts w:ascii="Verdana" w:eastAsia="Times New Roman" w:hAnsi="Verdana" w:cs="Times New Roman"/>
          <w:color w:val="000000"/>
          <w:sz w:val="30"/>
          <w:szCs w:val="30"/>
        </w:rPr>
        <w:t xml:space="preserve">προσεγγίσεις </w:t>
      </w:r>
      <w:r w:rsidR="00220A9F">
        <w:rPr>
          <w:rFonts w:ascii="Verdana" w:eastAsia="Times New Roman" w:hAnsi="Verdana" w:cs="Times New Roman"/>
          <w:color w:val="000000"/>
          <w:sz w:val="30"/>
          <w:szCs w:val="30"/>
        </w:rPr>
        <w:t xml:space="preserve">καταξιωμένων </w:t>
      </w:r>
      <w:r w:rsidR="00C23728">
        <w:rPr>
          <w:rFonts w:ascii="Verdana" w:eastAsia="Times New Roman" w:hAnsi="Verdana" w:cs="Times New Roman"/>
          <w:color w:val="000000"/>
          <w:sz w:val="30"/>
          <w:szCs w:val="30"/>
        </w:rPr>
        <w:t>ερευνητών</w:t>
      </w:r>
      <w:r w:rsidR="00F23D2F">
        <w:rPr>
          <w:rFonts w:ascii="Verdana" w:eastAsia="Times New Roman" w:hAnsi="Verdana" w:cs="Times New Roman"/>
          <w:color w:val="000000"/>
          <w:sz w:val="30"/>
          <w:szCs w:val="30"/>
        </w:rPr>
        <w:t>,</w:t>
      </w:r>
      <w:r w:rsidR="00F23D2F" w:rsidRPr="008F2847">
        <w:rPr>
          <w:rFonts w:ascii="Verdana" w:eastAsia="Times New Roman" w:hAnsi="Verdana" w:cs="Times New Roman"/>
          <w:color w:val="000000"/>
          <w:sz w:val="30"/>
          <w:szCs w:val="30"/>
        </w:rPr>
        <w:t xml:space="preserve"> αποτελούν σημαντικά εργαλεία στα χέρια </w:t>
      </w:r>
      <w:r w:rsidR="00F6669C">
        <w:rPr>
          <w:rFonts w:ascii="Verdana" w:eastAsia="Times New Roman" w:hAnsi="Verdana" w:cs="Times New Roman"/>
          <w:color w:val="000000"/>
          <w:sz w:val="30"/>
          <w:szCs w:val="30"/>
        </w:rPr>
        <w:t>μας για περαιτέρω αξιοποίηση</w:t>
      </w:r>
      <w:r w:rsidR="00F23D2F" w:rsidRPr="008F2847">
        <w:rPr>
          <w:rFonts w:ascii="Verdana" w:eastAsia="Times New Roman" w:hAnsi="Verdana" w:cs="Times New Roman"/>
          <w:color w:val="000000"/>
          <w:sz w:val="30"/>
          <w:szCs w:val="30"/>
        </w:rPr>
        <w:t xml:space="preserve">. </w:t>
      </w:r>
    </w:p>
    <w:p w:rsidR="00D9318F" w:rsidRPr="00D9318F" w:rsidRDefault="00D9318F" w:rsidP="00572B57">
      <w:pPr>
        <w:spacing w:after="0" w:line="360" w:lineRule="auto"/>
        <w:jc w:val="both"/>
        <w:rPr>
          <w:rFonts w:ascii="Verdana" w:eastAsia="Times New Roman" w:hAnsi="Verdana" w:cs="Times New Roman"/>
          <w:color w:val="000000"/>
          <w:sz w:val="30"/>
          <w:szCs w:val="30"/>
        </w:rPr>
      </w:pPr>
      <w:r w:rsidRPr="00D9318F">
        <w:rPr>
          <w:rFonts w:ascii="Verdana" w:eastAsia="Times New Roman" w:hAnsi="Verdana" w:cs="Times New Roman"/>
          <w:color w:val="000000"/>
          <w:sz w:val="30"/>
          <w:szCs w:val="30"/>
        </w:rPr>
        <w:tab/>
      </w:r>
    </w:p>
    <w:p w:rsidR="008F2847" w:rsidRPr="00860473" w:rsidRDefault="00D9318F" w:rsidP="00572B57">
      <w:pPr>
        <w:spacing w:after="0" w:line="360" w:lineRule="auto"/>
        <w:jc w:val="both"/>
        <w:rPr>
          <w:rFonts w:ascii="Verdana" w:eastAsia="Times New Roman" w:hAnsi="Verdana" w:cs="Times New Roman"/>
          <w:color w:val="000000"/>
          <w:sz w:val="30"/>
          <w:szCs w:val="30"/>
        </w:rPr>
      </w:pPr>
      <w:r w:rsidRPr="00D9318F">
        <w:rPr>
          <w:rFonts w:ascii="Verdana" w:eastAsia="Times New Roman" w:hAnsi="Verdana" w:cs="Times New Roman"/>
          <w:color w:val="000000"/>
          <w:sz w:val="30"/>
          <w:szCs w:val="30"/>
        </w:rPr>
        <w:tab/>
      </w:r>
      <w:r w:rsidR="008F2847" w:rsidRPr="008F2847">
        <w:rPr>
          <w:rFonts w:ascii="Verdana" w:eastAsia="Times New Roman" w:hAnsi="Verdana" w:cs="Times New Roman"/>
          <w:color w:val="000000"/>
          <w:sz w:val="30"/>
          <w:szCs w:val="30"/>
        </w:rPr>
        <w:t>Είναι με ιδιαίτερη χαρά που απευθύνω</w:t>
      </w:r>
      <w:r w:rsidR="00190B0B">
        <w:rPr>
          <w:rFonts w:ascii="Verdana" w:eastAsia="Times New Roman" w:hAnsi="Verdana" w:cs="Times New Roman"/>
          <w:color w:val="000000"/>
          <w:sz w:val="30"/>
          <w:szCs w:val="30"/>
        </w:rPr>
        <w:t>,</w:t>
      </w:r>
      <w:r w:rsidR="008F2847" w:rsidRPr="008F2847">
        <w:rPr>
          <w:rFonts w:ascii="Verdana" w:eastAsia="Times New Roman" w:hAnsi="Verdana" w:cs="Times New Roman"/>
          <w:color w:val="000000"/>
          <w:sz w:val="30"/>
          <w:szCs w:val="30"/>
        </w:rPr>
        <w:t xml:space="preserve"> λοιπόν</w:t>
      </w:r>
      <w:r w:rsidR="00190B0B">
        <w:rPr>
          <w:rFonts w:ascii="Verdana" w:eastAsia="Times New Roman" w:hAnsi="Verdana" w:cs="Times New Roman"/>
          <w:color w:val="000000"/>
          <w:sz w:val="30"/>
          <w:szCs w:val="30"/>
        </w:rPr>
        <w:t>,</w:t>
      </w:r>
      <w:r w:rsidR="008F2847" w:rsidRPr="008F2847">
        <w:rPr>
          <w:rFonts w:ascii="Verdana" w:eastAsia="Times New Roman" w:hAnsi="Verdana" w:cs="Times New Roman"/>
          <w:color w:val="000000"/>
          <w:sz w:val="30"/>
          <w:szCs w:val="30"/>
        </w:rPr>
        <w:t xml:space="preserve"> χαιρετισμό στην αποψινή παρουσίαση του σημαντικού αυτού βιβλίου, με τίτλο «ΕΓΚΛΗΜΑΤΟΛΟΓΙΑ: Η </w:t>
      </w:r>
      <w:r w:rsidR="008F2847" w:rsidRPr="008F2847">
        <w:rPr>
          <w:rFonts w:ascii="Verdana" w:eastAsia="Times New Roman" w:hAnsi="Verdana" w:cs="Times New Roman"/>
          <w:color w:val="000000"/>
          <w:sz w:val="30"/>
          <w:szCs w:val="30"/>
        </w:rPr>
        <w:lastRenderedPageBreak/>
        <w:t>Κοινοτική Αστυνόμευση στην Κύπρο», συγγραφέας του οποίου είναι ο πρώην Αξιωματικός της Αστυνομίας, Μιχάλης Χατζηδημητρίου. Ένας άνθρωπο</w:t>
      </w:r>
      <w:r w:rsidR="00572B57">
        <w:rPr>
          <w:rFonts w:ascii="Verdana" w:eastAsia="Times New Roman" w:hAnsi="Verdana" w:cs="Times New Roman"/>
          <w:color w:val="000000"/>
          <w:sz w:val="30"/>
          <w:szCs w:val="30"/>
        </w:rPr>
        <w:t>ς, που προσέφερε την εξειδίκευσή</w:t>
      </w:r>
      <w:r w:rsidR="008F2847" w:rsidRPr="008F2847">
        <w:rPr>
          <w:rFonts w:ascii="Verdana" w:eastAsia="Times New Roman" w:hAnsi="Verdana" w:cs="Times New Roman"/>
          <w:color w:val="000000"/>
          <w:sz w:val="30"/>
          <w:szCs w:val="30"/>
        </w:rPr>
        <w:t xml:space="preserve"> του στην επιστήμη της εγκληματολογίας, αλλ</w:t>
      </w:r>
      <w:r w:rsidR="00190B0B">
        <w:rPr>
          <w:rFonts w:ascii="Verdana" w:eastAsia="Times New Roman" w:hAnsi="Verdana" w:cs="Times New Roman"/>
          <w:color w:val="000000"/>
          <w:sz w:val="30"/>
          <w:szCs w:val="30"/>
        </w:rPr>
        <w:t xml:space="preserve">ά και την επαγγελματική </w:t>
      </w:r>
      <w:r w:rsidR="008B14EF">
        <w:rPr>
          <w:rFonts w:ascii="Verdana" w:eastAsia="Times New Roman" w:hAnsi="Verdana" w:cs="Times New Roman"/>
          <w:color w:val="000000"/>
          <w:sz w:val="30"/>
          <w:szCs w:val="30"/>
        </w:rPr>
        <w:t>του αφοσίωση</w:t>
      </w:r>
      <w:r w:rsidR="008F2847" w:rsidRPr="008F2847">
        <w:rPr>
          <w:rFonts w:ascii="Verdana" w:eastAsia="Times New Roman" w:hAnsi="Verdana" w:cs="Times New Roman"/>
          <w:color w:val="000000"/>
          <w:sz w:val="30"/>
          <w:szCs w:val="30"/>
        </w:rPr>
        <w:t xml:space="preserve"> στην Αστυνομία Κύπρου, από το 1998 μέχρι το 2006. Πέραν από την επαγγελματική </w:t>
      </w:r>
      <w:r w:rsidR="00806AE5">
        <w:rPr>
          <w:rFonts w:ascii="Verdana" w:eastAsia="Times New Roman" w:hAnsi="Verdana" w:cs="Times New Roman"/>
          <w:color w:val="000000"/>
          <w:sz w:val="30"/>
          <w:szCs w:val="30"/>
        </w:rPr>
        <w:t xml:space="preserve">του </w:t>
      </w:r>
      <w:r w:rsidR="00190B0B">
        <w:rPr>
          <w:rFonts w:ascii="Verdana" w:eastAsia="Times New Roman" w:hAnsi="Verdana" w:cs="Times New Roman"/>
          <w:color w:val="000000"/>
          <w:sz w:val="30"/>
          <w:szCs w:val="30"/>
        </w:rPr>
        <w:t>σταδιοδρομία</w:t>
      </w:r>
      <w:r w:rsidR="008F2847" w:rsidRPr="008F2847">
        <w:rPr>
          <w:rFonts w:ascii="Verdana" w:eastAsia="Times New Roman" w:hAnsi="Verdana" w:cs="Times New Roman"/>
          <w:color w:val="000000"/>
          <w:sz w:val="30"/>
          <w:szCs w:val="30"/>
        </w:rPr>
        <w:t xml:space="preserve"> στην Αστυνομία, ευθυγράμμισε τόσο την ερευνητική όσο και την ακαδημαϊκή του πορεία προς το αντικείμενο της αστυνόμευσης. Το υπό αναφορά ανάγνωσμα, αποτελεί ένα τέτοιο παράδειγμα, καθώς εκπορεύεται από προσωπικές επαγγελματικές εμπειρίες, </w:t>
      </w:r>
      <w:r w:rsidR="0042619B">
        <w:rPr>
          <w:rFonts w:ascii="Verdana" w:eastAsia="Times New Roman" w:hAnsi="Verdana" w:cs="Times New Roman"/>
          <w:color w:val="000000"/>
          <w:sz w:val="30"/>
          <w:szCs w:val="30"/>
        </w:rPr>
        <w:t xml:space="preserve">σε </w:t>
      </w:r>
      <w:r w:rsidR="008F2847" w:rsidRPr="008F2847">
        <w:rPr>
          <w:rFonts w:ascii="Verdana" w:eastAsia="Times New Roman" w:hAnsi="Verdana" w:cs="Times New Roman"/>
          <w:color w:val="000000"/>
          <w:sz w:val="30"/>
          <w:szCs w:val="30"/>
        </w:rPr>
        <w:t>συνάρτηση με ακαδημαϊκ</w:t>
      </w:r>
      <w:r w:rsidR="0042619B">
        <w:rPr>
          <w:rFonts w:ascii="Verdana" w:eastAsia="Times New Roman" w:hAnsi="Verdana" w:cs="Times New Roman"/>
          <w:color w:val="000000"/>
          <w:sz w:val="30"/>
          <w:szCs w:val="30"/>
        </w:rPr>
        <w:t xml:space="preserve">ά ερωτήματα και προβληματισμούς που </w:t>
      </w:r>
      <w:r w:rsidR="008F2847" w:rsidRPr="008F2847">
        <w:rPr>
          <w:rFonts w:ascii="Verdana" w:eastAsia="Times New Roman" w:hAnsi="Verdana" w:cs="Times New Roman"/>
          <w:color w:val="000000"/>
          <w:sz w:val="30"/>
          <w:szCs w:val="30"/>
        </w:rPr>
        <w:t xml:space="preserve">απαντώνται με ερευνητικά υποστηριζόμενες τοποθετήσεις. </w:t>
      </w:r>
    </w:p>
    <w:p w:rsidR="008F2847" w:rsidRPr="00860473" w:rsidRDefault="008F2847" w:rsidP="00572B57">
      <w:pPr>
        <w:spacing w:after="0" w:line="360" w:lineRule="auto"/>
        <w:jc w:val="both"/>
        <w:rPr>
          <w:rFonts w:ascii="Verdana" w:eastAsia="Times New Roman" w:hAnsi="Verdana" w:cs="Times New Roman"/>
          <w:color w:val="000000"/>
          <w:sz w:val="30"/>
          <w:szCs w:val="30"/>
        </w:rPr>
      </w:pPr>
    </w:p>
    <w:p w:rsidR="008F2847" w:rsidRPr="00A64F61" w:rsidRDefault="00190B0B" w:rsidP="00572B57">
      <w:pPr>
        <w:spacing w:after="0" w:line="360" w:lineRule="auto"/>
        <w:jc w:val="both"/>
        <w:rPr>
          <w:rFonts w:ascii="Verdana" w:eastAsia="Times New Roman" w:hAnsi="Verdana" w:cs="Times New Roman"/>
          <w:color w:val="000000"/>
          <w:sz w:val="30"/>
          <w:szCs w:val="30"/>
        </w:rPr>
      </w:pPr>
      <w:r w:rsidRPr="0042619B">
        <w:rPr>
          <w:rFonts w:ascii="Verdana" w:eastAsia="Times New Roman" w:hAnsi="Verdana" w:cs="Times New Roman"/>
          <w:color w:val="000000"/>
          <w:sz w:val="30"/>
          <w:szCs w:val="30"/>
        </w:rPr>
        <w:tab/>
      </w:r>
      <w:r w:rsidR="008F2847" w:rsidRPr="008F2847">
        <w:rPr>
          <w:rFonts w:ascii="Verdana" w:eastAsia="Times New Roman" w:hAnsi="Verdana" w:cs="Times New Roman"/>
          <w:color w:val="000000"/>
          <w:sz w:val="30"/>
          <w:szCs w:val="30"/>
        </w:rPr>
        <w:t>Ομολογουμένως, στο πρώτο αντίκρισμα του τίτλου του βιβλίου, ο αναγνώστης, ευλόγως θα μπορούσε να αμφισβητήσει την εννοιολογική σύζευξη της κοινοτικής αστυνόμευσης με την επιστήμη της εγκληματολογίας. Ωστόσο, καθώς διεισ</w:t>
      </w:r>
      <w:r w:rsidR="00F45C95">
        <w:rPr>
          <w:rFonts w:ascii="Verdana" w:eastAsia="Times New Roman" w:hAnsi="Verdana" w:cs="Times New Roman"/>
          <w:color w:val="000000"/>
          <w:sz w:val="30"/>
          <w:szCs w:val="30"/>
        </w:rPr>
        <w:t>δύει περισσότερο στο περιεχόμενό</w:t>
      </w:r>
      <w:r w:rsidR="008F2847" w:rsidRPr="008F2847">
        <w:rPr>
          <w:rFonts w:ascii="Verdana" w:eastAsia="Times New Roman" w:hAnsi="Verdana" w:cs="Times New Roman"/>
          <w:color w:val="000000"/>
          <w:sz w:val="30"/>
          <w:szCs w:val="30"/>
        </w:rPr>
        <w:t xml:space="preserve"> του, διαπιστώνει ότι η ανάλυση του θεσμού της κοινοτικής αστυνόμευσης γίνεται μέσω τη</w:t>
      </w:r>
      <w:r w:rsidR="006E1D62">
        <w:rPr>
          <w:rFonts w:ascii="Verdana" w:eastAsia="Times New Roman" w:hAnsi="Verdana" w:cs="Times New Roman"/>
          <w:color w:val="000000"/>
          <w:sz w:val="30"/>
          <w:szCs w:val="30"/>
        </w:rPr>
        <w:t>ς ιστορικής, αλλά και σύγχρονης</w:t>
      </w:r>
      <w:r w:rsidR="008F2847" w:rsidRPr="008F2847">
        <w:rPr>
          <w:rFonts w:ascii="Verdana" w:eastAsia="Times New Roman" w:hAnsi="Verdana" w:cs="Times New Roman"/>
          <w:color w:val="000000"/>
          <w:sz w:val="30"/>
          <w:szCs w:val="30"/>
        </w:rPr>
        <w:t xml:space="preserve"> </w:t>
      </w:r>
      <w:proofErr w:type="spellStart"/>
      <w:r w:rsidR="008F2847" w:rsidRPr="008F2847">
        <w:rPr>
          <w:rFonts w:ascii="Verdana" w:eastAsia="Times New Roman" w:hAnsi="Verdana" w:cs="Times New Roman"/>
          <w:color w:val="000000"/>
          <w:sz w:val="30"/>
          <w:szCs w:val="30"/>
        </w:rPr>
        <w:t>ιχνηλάτησης</w:t>
      </w:r>
      <w:proofErr w:type="spellEnd"/>
      <w:r w:rsidR="008F2847" w:rsidRPr="008F2847">
        <w:rPr>
          <w:rFonts w:ascii="Verdana" w:eastAsia="Times New Roman" w:hAnsi="Verdana" w:cs="Times New Roman"/>
          <w:color w:val="000000"/>
          <w:sz w:val="30"/>
          <w:szCs w:val="30"/>
        </w:rPr>
        <w:t xml:space="preserve"> της εγκληματικότητας στην Κύπρο, με αναφορές σε εγκληματολογικές έννοιες και θεωρίες</w:t>
      </w:r>
      <w:r w:rsidR="00670F09" w:rsidRPr="00670F09">
        <w:rPr>
          <w:rFonts w:ascii="Verdana" w:eastAsia="Times New Roman" w:hAnsi="Verdana" w:cs="Times New Roman"/>
          <w:color w:val="000000"/>
          <w:sz w:val="30"/>
          <w:szCs w:val="30"/>
        </w:rPr>
        <w:t>.</w:t>
      </w:r>
    </w:p>
    <w:p w:rsidR="00670F09" w:rsidRPr="00A64F61" w:rsidRDefault="00670F09" w:rsidP="00572B57">
      <w:pPr>
        <w:spacing w:after="0" w:line="360" w:lineRule="auto"/>
        <w:jc w:val="both"/>
        <w:rPr>
          <w:rFonts w:ascii="Verdana" w:eastAsia="Times New Roman" w:hAnsi="Verdana" w:cs="Times New Roman"/>
          <w:color w:val="000000"/>
          <w:sz w:val="30"/>
          <w:szCs w:val="30"/>
        </w:rPr>
      </w:pPr>
    </w:p>
    <w:p w:rsidR="00D9318F" w:rsidRPr="00A64F61" w:rsidRDefault="00190B0B" w:rsidP="00457AAB">
      <w:pPr>
        <w:spacing w:after="0" w:line="360" w:lineRule="auto"/>
        <w:jc w:val="both"/>
        <w:rPr>
          <w:rFonts w:ascii="Verdana" w:eastAsia="Times New Roman" w:hAnsi="Verdana" w:cs="Times New Roman"/>
          <w:color w:val="000000"/>
          <w:sz w:val="30"/>
          <w:szCs w:val="30"/>
        </w:rPr>
      </w:pPr>
      <w:r w:rsidRPr="00F45C95">
        <w:rPr>
          <w:rFonts w:ascii="Verdana" w:eastAsia="Times New Roman" w:hAnsi="Verdana" w:cs="Times New Roman"/>
          <w:color w:val="000000"/>
          <w:sz w:val="30"/>
          <w:szCs w:val="30"/>
        </w:rPr>
        <w:lastRenderedPageBreak/>
        <w:tab/>
      </w:r>
      <w:r w:rsidR="008F2847" w:rsidRPr="008F2847">
        <w:rPr>
          <w:rFonts w:ascii="Verdana" w:eastAsia="Times New Roman" w:hAnsi="Verdana" w:cs="Times New Roman"/>
          <w:color w:val="000000"/>
          <w:sz w:val="30"/>
          <w:szCs w:val="30"/>
        </w:rPr>
        <w:t>Η κοινοτική αστυνόμευση, ως έννοια, ά</w:t>
      </w:r>
      <w:r w:rsidR="008B1736">
        <w:rPr>
          <w:rFonts w:ascii="Verdana" w:eastAsia="Times New Roman" w:hAnsi="Verdana" w:cs="Times New Roman"/>
          <w:color w:val="000000"/>
          <w:sz w:val="30"/>
          <w:szCs w:val="30"/>
        </w:rPr>
        <w:t>λλα και ως πρακτική</w:t>
      </w:r>
      <w:r w:rsidR="008F2847" w:rsidRPr="008F2847">
        <w:rPr>
          <w:rFonts w:ascii="Verdana" w:eastAsia="Times New Roman" w:hAnsi="Verdana" w:cs="Times New Roman"/>
          <w:color w:val="000000"/>
          <w:sz w:val="30"/>
          <w:szCs w:val="30"/>
        </w:rPr>
        <w:t>, αποτελεί τον πυ</w:t>
      </w:r>
      <w:r w:rsidR="008B1736">
        <w:rPr>
          <w:rFonts w:ascii="Verdana" w:eastAsia="Times New Roman" w:hAnsi="Verdana" w:cs="Times New Roman"/>
          <w:color w:val="000000"/>
          <w:sz w:val="30"/>
          <w:szCs w:val="30"/>
        </w:rPr>
        <w:t>ρήνα του συγγράμματος, το οποίο</w:t>
      </w:r>
      <w:r w:rsidR="007203D1">
        <w:rPr>
          <w:rFonts w:ascii="Verdana" w:eastAsia="Times New Roman" w:hAnsi="Verdana" w:cs="Times New Roman"/>
          <w:color w:val="000000"/>
          <w:sz w:val="30"/>
          <w:szCs w:val="30"/>
        </w:rPr>
        <w:t>,</w:t>
      </w:r>
      <w:r w:rsidR="008B1736">
        <w:rPr>
          <w:rFonts w:ascii="Verdana" w:eastAsia="Times New Roman" w:hAnsi="Verdana" w:cs="Times New Roman"/>
          <w:color w:val="000000"/>
          <w:sz w:val="30"/>
          <w:szCs w:val="30"/>
        </w:rPr>
        <w:t xml:space="preserve"> </w:t>
      </w:r>
      <w:r w:rsidR="008F2847" w:rsidRPr="008F2847">
        <w:rPr>
          <w:rFonts w:ascii="Verdana" w:eastAsia="Times New Roman" w:hAnsi="Verdana" w:cs="Times New Roman"/>
          <w:color w:val="000000"/>
          <w:sz w:val="30"/>
          <w:szCs w:val="30"/>
        </w:rPr>
        <w:t>σε αρκετά σημεία</w:t>
      </w:r>
      <w:r w:rsidR="007203D1">
        <w:rPr>
          <w:rFonts w:ascii="Verdana" w:eastAsia="Times New Roman" w:hAnsi="Verdana" w:cs="Times New Roman"/>
          <w:color w:val="000000"/>
          <w:sz w:val="30"/>
          <w:szCs w:val="30"/>
        </w:rPr>
        <w:t>,</w:t>
      </w:r>
      <w:r w:rsidR="008F2847" w:rsidRPr="008F2847">
        <w:rPr>
          <w:rFonts w:ascii="Verdana" w:eastAsia="Times New Roman" w:hAnsi="Verdana" w:cs="Times New Roman"/>
          <w:color w:val="000000"/>
          <w:sz w:val="30"/>
          <w:szCs w:val="30"/>
        </w:rPr>
        <w:t xml:space="preserve"> αναφέρεται στο</w:t>
      </w:r>
      <w:r w:rsidR="00D9318F">
        <w:rPr>
          <w:rFonts w:ascii="Verdana" w:eastAsia="Times New Roman" w:hAnsi="Verdana" w:cs="Times New Roman"/>
          <w:color w:val="000000"/>
          <w:sz w:val="30"/>
          <w:szCs w:val="30"/>
        </w:rPr>
        <w:t>ν</w:t>
      </w:r>
      <w:r w:rsidR="008F2847" w:rsidRPr="008F2847">
        <w:rPr>
          <w:rFonts w:ascii="Verdana" w:eastAsia="Times New Roman" w:hAnsi="Verdana" w:cs="Times New Roman"/>
          <w:color w:val="000000"/>
          <w:sz w:val="30"/>
          <w:szCs w:val="30"/>
        </w:rPr>
        <w:t xml:space="preserve"> βαρύνουσας σημασίας ρόλο που διαδραματίζει ο θεσμός της Αστυνομίας προς την ορθολογιστική εφαρμογή </w:t>
      </w:r>
      <w:r w:rsidR="008B14EF">
        <w:rPr>
          <w:rFonts w:ascii="Verdana" w:eastAsia="Times New Roman" w:hAnsi="Verdana" w:cs="Times New Roman"/>
          <w:color w:val="000000"/>
          <w:sz w:val="30"/>
          <w:szCs w:val="30"/>
        </w:rPr>
        <w:t xml:space="preserve">αυτής της </w:t>
      </w:r>
      <w:r w:rsidR="008F2847" w:rsidRPr="008F2847">
        <w:rPr>
          <w:rFonts w:ascii="Verdana" w:eastAsia="Times New Roman" w:hAnsi="Verdana" w:cs="Times New Roman"/>
          <w:color w:val="000000"/>
          <w:sz w:val="30"/>
          <w:szCs w:val="30"/>
        </w:rPr>
        <w:t xml:space="preserve">μορφής αστυνόμευσης. Όπως </w:t>
      </w:r>
      <w:r w:rsidR="002A2D65">
        <w:rPr>
          <w:rFonts w:ascii="Verdana" w:eastAsia="Times New Roman" w:hAnsi="Verdana" w:cs="Times New Roman"/>
          <w:color w:val="000000"/>
          <w:sz w:val="30"/>
          <w:szCs w:val="30"/>
        </w:rPr>
        <w:t>επισημαίνεται στο ανάγνωσμα:</w:t>
      </w:r>
      <w:r w:rsidR="008F2847" w:rsidRPr="008F2847">
        <w:rPr>
          <w:rFonts w:ascii="Verdana" w:eastAsia="Times New Roman" w:hAnsi="Verdana" w:cs="Times New Roman"/>
          <w:color w:val="000000"/>
          <w:sz w:val="30"/>
          <w:szCs w:val="30"/>
        </w:rPr>
        <w:t xml:space="preserve"> </w:t>
      </w:r>
      <w:r w:rsidR="00D9318F">
        <w:rPr>
          <w:rFonts w:ascii="Verdana" w:eastAsia="Times New Roman" w:hAnsi="Verdana" w:cs="Times New Roman"/>
          <w:color w:val="000000"/>
          <w:sz w:val="30"/>
          <w:szCs w:val="30"/>
        </w:rPr>
        <w:t>«</w:t>
      </w:r>
      <w:r w:rsidR="008F2847" w:rsidRPr="008F2847">
        <w:rPr>
          <w:rFonts w:ascii="Verdana" w:eastAsia="Times New Roman" w:hAnsi="Verdana" w:cs="Times New Roman"/>
          <w:color w:val="000000"/>
          <w:sz w:val="30"/>
          <w:szCs w:val="30"/>
        </w:rPr>
        <w:t>για να καταστεί πιο αποτελεσματικός ο ευρύτερος θεσμός της κοινοτικής αστυνόμευσης θα πρέπει η Αστυνομία, να ενισχύσει το βαθμό εμπιστοσύνης του κοινού προς αυτήν, να εστιαστεί στις ευαισθησίες του, καθώς και να τονώσει το αίσθημα της ασφάλειας</w:t>
      </w:r>
      <w:r w:rsidR="00D9318F">
        <w:rPr>
          <w:rFonts w:ascii="Verdana" w:eastAsia="Times New Roman" w:hAnsi="Verdana" w:cs="Times New Roman"/>
          <w:color w:val="000000"/>
          <w:sz w:val="30"/>
          <w:szCs w:val="30"/>
        </w:rPr>
        <w:t>»</w:t>
      </w:r>
      <w:r w:rsidR="008F2847" w:rsidRPr="008F2847">
        <w:rPr>
          <w:rFonts w:ascii="Verdana" w:eastAsia="Times New Roman" w:hAnsi="Verdana" w:cs="Times New Roman"/>
          <w:color w:val="000000"/>
          <w:sz w:val="30"/>
          <w:szCs w:val="30"/>
        </w:rPr>
        <w:t xml:space="preserve">. Πράγματι, έχοντας αυτά κατά νου, η Αστυνομία, έχει αναθεωρήσει την </w:t>
      </w:r>
      <w:proofErr w:type="spellStart"/>
      <w:r w:rsidR="008F2847" w:rsidRPr="008F2847">
        <w:rPr>
          <w:rFonts w:ascii="Verdana" w:eastAsia="Times New Roman" w:hAnsi="Verdana" w:cs="Times New Roman"/>
          <w:color w:val="000000"/>
          <w:sz w:val="30"/>
          <w:szCs w:val="30"/>
        </w:rPr>
        <w:t>αντεγκληματική</w:t>
      </w:r>
      <w:proofErr w:type="spellEnd"/>
      <w:r w:rsidR="008F2847" w:rsidRPr="008F2847">
        <w:rPr>
          <w:rFonts w:ascii="Verdana" w:eastAsia="Times New Roman" w:hAnsi="Verdana" w:cs="Times New Roman"/>
          <w:color w:val="000000"/>
          <w:sz w:val="30"/>
          <w:szCs w:val="30"/>
        </w:rPr>
        <w:t xml:space="preserve"> της προσέγγιση και, παράλληλα με τη δυτικότροπη τάση προς την υιοθέτηση πιο σύγχρονων αλλά και πιο ήπιων προσεγγίσεων αστυνόμευσης, έχει τροχοδρομήσει και υλοποιεί ένα σύνολο από δράσεις</w:t>
      </w:r>
      <w:r w:rsidR="007203D1">
        <w:rPr>
          <w:rFonts w:ascii="Verdana" w:eastAsia="Times New Roman" w:hAnsi="Verdana" w:cs="Times New Roman"/>
          <w:color w:val="000000"/>
          <w:sz w:val="30"/>
          <w:szCs w:val="30"/>
        </w:rPr>
        <w:t>,</w:t>
      </w:r>
      <w:r w:rsidR="008F2847" w:rsidRPr="008F2847">
        <w:rPr>
          <w:rFonts w:ascii="Verdana" w:eastAsia="Times New Roman" w:hAnsi="Verdana" w:cs="Times New Roman"/>
          <w:color w:val="000000"/>
          <w:sz w:val="30"/>
          <w:szCs w:val="30"/>
        </w:rPr>
        <w:t xml:space="preserve"> οι οποίες εστιάζονται στη σφυρηλάτηση εύρωστων σχέσεων με τους πολίτες</w:t>
      </w:r>
      <w:r w:rsidR="007203D1">
        <w:rPr>
          <w:rFonts w:ascii="Verdana" w:eastAsia="Times New Roman" w:hAnsi="Verdana" w:cs="Times New Roman"/>
          <w:color w:val="000000"/>
          <w:sz w:val="30"/>
          <w:szCs w:val="30"/>
        </w:rPr>
        <w:t>, αλλά και στην ενεργό εμπλοκή τους στο κομμάτι της αστυνόμευσης</w:t>
      </w:r>
      <w:r w:rsidR="008F2847" w:rsidRPr="008F2847">
        <w:rPr>
          <w:rFonts w:ascii="Verdana" w:eastAsia="Times New Roman" w:hAnsi="Verdana" w:cs="Times New Roman"/>
          <w:color w:val="000000"/>
          <w:sz w:val="30"/>
          <w:szCs w:val="30"/>
        </w:rPr>
        <w:t xml:space="preserve">. </w:t>
      </w:r>
    </w:p>
    <w:p w:rsidR="00670F09" w:rsidRPr="00A64F61" w:rsidRDefault="00670F09" w:rsidP="00572B57">
      <w:pPr>
        <w:spacing w:after="0" w:line="360" w:lineRule="auto"/>
        <w:jc w:val="both"/>
        <w:rPr>
          <w:rFonts w:ascii="Verdana" w:eastAsia="Times New Roman" w:hAnsi="Verdana" w:cs="Times New Roman"/>
          <w:color w:val="000000"/>
          <w:sz w:val="30"/>
          <w:szCs w:val="30"/>
        </w:rPr>
      </w:pPr>
    </w:p>
    <w:p w:rsidR="00293B3A" w:rsidRPr="00860473" w:rsidRDefault="008E792D" w:rsidP="00293B3A">
      <w:pPr>
        <w:spacing w:after="0" w:line="360" w:lineRule="auto"/>
        <w:jc w:val="both"/>
        <w:rPr>
          <w:rFonts w:ascii="Verdana" w:eastAsia="Times New Roman" w:hAnsi="Verdana" w:cs="Times New Roman"/>
          <w:color w:val="000000"/>
          <w:sz w:val="30"/>
          <w:szCs w:val="30"/>
        </w:rPr>
      </w:pPr>
      <w:r w:rsidRPr="00467F25">
        <w:rPr>
          <w:rFonts w:ascii="Verdana" w:eastAsia="Times New Roman" w:hAnsi="Verdana" w:cs="Times New Roman"/>
          <w:color w:val="000000"/>
          <w:sz w:val="30"/>
          <w:szCs w:val="30"/>
        </w:rPr>
        <w:tab/>
      </w:r>
      <w:r w:rsidR="00293B3A" w:rsidRPr="008F2847">
        <w:rPr>
          <w:rFonts w:ascii="Verdana" w:eastAsia="Times New Roman" w:hAnsi="Verdana" w:cs="Times New Roman"/>
          <w:color w:val="000000"/>
          <w:sz w:val="30"/>
          <w:szCs w:val="30"/>
        </w:rPr>
        <w:t>Βέβαια, η Αστυνομία είναι ένας θεσμοθετημένος φορέας, αποτελούμενος από μέλη επικεντρωμένα στην εφαρμογή του νόμου. Ωστόσο, η αστυνόμευση, δεν διεξάγεται μόνο από την Αστυνομία. Απεναντίας, η συμβολή των πολιτών προς αυτή την κατεύθυνση έχει καταλυτικό ρόλο. Εξάλλου, αυτή ήταν και η αρχικ</w:t>
      </w:r>
      <w:r w:rsidR="00293B3A">
        <w:rPr>
          <w:rFonts w:ascii="Verdana" w:eastAsia="Times New Roman" w:hAnsi="Verdana" w:cs="Times New Roman"/>
          <w:color w:val="000000"/>
          <w:sz w:val="30"/>
          <w:szCs w:val="30"/>
        </w:rPr>
        <w:t xml:space="preserve">ή </w:t>
      </w:r>
      <w:r w:rsidR="00293B3A">
        <w:rPr>
          <w:rFonts w:ascii="Verdana" w:eastAsia="Times New Roman" w:hAnsi="Verdana" w:cs="Times New Roman"/>
          <w:color w:val="000000"/>
          <w:sz w:val="30"/>
          <w:szCs w:val="30"/>
        </w:rPr>
        <w:lastRenderedPageBreak/>
        <w:t xml:space="preserve">φιλοσοφία του Αθηναϊκού </w:t>
      </w:r>
      <w:proofErr w:type="spellStart"/>
      <w:r w:rsidR="00293B3A">
        <w:rPr>
          <w:rFonts w:ascii="Verdana" w:eastAsia="Times New Roman" w:hAnsi="Verdana" w:cs="Times New Roman"/>
          <w:color w:val="000000"/>
          <w:sz w:val="30"/>
          <w:szCs w:val="30"/>
        </w:rPr>
        <w:t>δικαιι</w:t>
      </w:r>
      <w:r w:rsidR="00293B3A" w:rsidRPr="008F2847">
        <w:rPr>
          <w:rFonts w:ascii="Verdana" w:eastAsia="Times New Roman" w:hAnsi="Verdana" w:cs="Times New Roman"/>
          <w:color w:val="000000"/>
          <w:sz w:val="30"/>
          <w:szCs w:val="30"/>
        </w:rPr>
        <w:t>κού</w:t>
      </w:r>
      <w:proofErr w:type="spellEnd"/>
      <w:r w:rsidR="00293B3A" w:rsidRPr="008F2847">
        <w:rPr>
          <w:rFonts w:ascii="Verdana" w:eastAsia="Times New Roman" w:hAnsi="Verdana" w:cs="Times New Roman"/>
          <w:color w:val="000000"/>
          <w:sz w:val="30"/>
          <w:szCs w:val="30"/>
        </w:rPr>
        <w:t xml:space="preserve"> συστήματος. Δηλαδή, ο έλεγχος κάθε πολίτη από το σύνολο των πολιτών, όπως και του συνόλου, από τον ίδιο τον πολίτη. Η αμφίδρομη αυτή σχέση τυπικού και άτυπου ελέγχου έχει διαχρονική ισχύ, αφού σήμερα, οι πιο αποτελεσματικές προσεγγίσεις αστυνόμευσης είναι αυτές που επικεντρώνονται στη συσπείρωση και συνεργασία</w:t>
      </w:r>
      <w:r w:rsidR="00A93592">
        <w:rPr>
          <w:rFonts w:ascii="Verdana" w:eastAsia="Times New Roman" w:hAnsi="Verdana" w:cs="Times New Roman"/>
          <w:color w:val="000000"/>
          <w:sz w:val="30"/>
          <w:szCs w:val="30"/>
        </w:rPr>
        <w:t xml:space="preserve"> της αστυνομίας με τους πολίτες·</w:t>
      </w:r>
      <w:r w:rsidR="00293B3A" w:rsidRPr="008F2847">
        <w:rPr>
          <w:rFonts w:ascii="Verdana" w:eastAsia="Times New Roman" w:hAnsi="Verdana" w:cs="Times New Roman"/>
          <w:color w:val="000000"/>
          <w:sz w:val="30"/>
          <w:szCs w:val="30"/>
        </w:rPr>
        <w:t xml:space="preserve"> όπου το δημόσιο και ιδιωτικό συμφέρον συνυφαίνονται. </w:t>
      </w:r>
    </w:p>
    <w:p w:rsidR="00293B3A" w:rsidRPr="00860473" w:rsidRDefault="00293B3A" w:rsidP="00293B3A">
      <w:pPr>
        <w:spacing w:after="0" w:line="360" w:lineRule="auto"/>
        <w:jc w:val="both"/>
        <w:rPr>
          <w:rFonts w:ascii="Verdana" w:eastAsia="Times New Roman" w:hAnsi="Verdana" w:cs="Times New Roman"/>
          <w:color w:val="000000"/>
          <w:sz w:val="30"/>
          <w:szCs w:val="30"/>
        </w:rPr>
      </w:pPr>
    </w:p>
    <w:p w:rsidR="00293B3A" w:rsidRDefault="00293B3A" w:rsidP="00293B3A">
      <w:pPr>
        <w:spacing w:after="0" w:line="360" w:lineRule="auto"/>
        <w:jc w:val="both"/>
        <w:rPr>
          <w:rFonts w:ascii="Verdana" w:eastAsia="Times New Roman" w:hAnsi="Verdana" w:cs="Times New Roman"/>
          <w:color w:val="000000"/>
          <w:sz w:val="30"/>
          <w:szCs w:val="30"/>
        </w:rPr>
      </w:pPr>
      <w:r w:rsidRPr="007A7FF0">
        <w:rPr>
          <w:rFonts w:ascii="Verdana" w:eastAsia="Times New Roman" w:hAnsi="Verdana" w:cs="Times New Roman"/>
          <w:color w:val="000000"/>
          <w:sz w:val="30"/>
          <w:szCs w:val="30"/>
        </w:rPr>
        <w:tab/>
      </w:r>
      <w:r w:rsidR="00A93592">
        <w:rPr>
          <w:rFonts w:ascii="Verdana" w:eastAsia="Times New Roman" w:hAnsi="Verdana" w:cs="Times New Roman"/>
          <w:color w:val="000000"/>
          <w:sz w:val="30"/>
          <w:szCs w:val="30"/>
        </w:rPr>
        <w:t>Όπως γνωρίζουμε,</w:t>
      </w:r>
      <w:r w:rsidRPr="008F2847">
        <w:rPr>
          <w:rFonts w:ascii="Verdana" w:eastAsia="Times New Roman" w:hAnsi="Verdana" w:cs="Times New Roman"/>
          <w:color w:val="000000"/>
          <w:sz w:val="30"/>
          <w:szCs w:val="30"/>
        </w:rPr>
        <w:t xml:space="preserve"> η κοινοτική αστυνόμευση θέλει την αστυνομία να εργάζεται, όχι μόνο για τον πολίτη, αλλά μαζί με τον πολίτη, δίπλα και όχι απέναντι του, όπως συχνά αναφέρω, προς τη χάραξη </w:t>
      </w:r>
      <w:proofErr w:type="spellStart"/>
      <w:r w:rsidRPr="008F2847">
        <w:rPr>
          <w:rFonts w:ascii="Verdana" w:eastAsia="Times New Roman" w:hAnsi="Verdana" w:cs="Times New Roman"/>
          <w:color w:val="000000"/>
          <w:sz w:val="30"/>
          <w:szCs w:val="30"/>
        </w:rPr>
        <w:t>σ</w:t>
      </w:r>
      <w:r w:rsidR="00A93592">
        <w:rPr>
          <w:rFonts w:ascii="Verdana" w:eastAsia="Times New Roman" w:hAnsi="Verdana" w:cs="Times New Roman"/>
          <w:color w:val="000000"/>
          <w:sz w:val="30"/>
          <w:szCs w:val="30"/>
        </w:rPr>
        <w:t>υναντιλήψεων</w:t>
      </w:r>
      <w:proofErr w:type="spellEnd"/>
      <w:r w:rsidR="00A93592">
        <w:rPr>
          <w:rFonts w:ascii="Verdana" w:eastAsia="Times New Roman" w:hAnsi="Verdana" w:cs="Times New Roman"/>
          <w:color w:val="000000"/>
          <w:sz w:val="30"/>
          <w:szCs w:val="30"/>
        </w:rPr>
        <w:t xml:space="preserve"> και εδραίωση </w:t>
      </w:r>
      <w:proofErr w:type="spellStart"/>
      <w:r w:rsidR="00A93592">
        <w:rPr>
          <w:rFonts w:ascii="Verdana" w:eastAsia="Times New Roman" w:hAnsi="Verdana" w:cs="Times New Roman"/>
          <w:color w:val="000000"/>
          <w:sz w:val="30"/>
          <w:szCs w:val="30"/>
        </w:rPr>
        <w:t>αντεγκ</w:t>
      </w:r>
      <w:r w:rsidRPr="008F2847">
        <w:rPr>
          <w:rFonts w:ascii="Verdana" w:eastAsia="Times New Roman" w:hAnsi="Verdana" w:cs="Times New Roman"/>
          <w:color w:val="000000"/>
          <w:sz w:val="30"/>
          <w:szCs w:val="30"/>
        </w:rPr>
        <w:t>ληματικών</w:t>
      </w:r>
      <w:proofErr w:type="spellEnd"/>
      <w:r w:rsidRPr="008F2847">
        <w:rPr>
          <w:rFonts w:ascii="Verdana" w:eastAsia="Times New Roman" w:hAnsi="Verdana" w:cs="Times New Roman"/>
          <w:color w:val="000000"/>
          <w:sz w:val="30"/>
          <w:szCs w:val="30"/>
        </w:rPr>
        <w:t xml:space="preserve"> συνεργιών. Η κοινοτική αστυνόμευση είναι ένας ορισμός ομπρέλα, και κ</w:t>
      </w:r>
      <w:r w:rsidR="00D46C00">
        <w:rPr>
          <w:rFonts w:ascii="Verdana" w:eastAsia="Times New Roman" w:hAnsi="Verdana" w:cs="Times New Roman"/>
          <w:color w:val="000000"/>
          <w:sz w:val="30"/>
          <w:szCs w:val="30"/>
        </w:rPr>
        <w:t xml:space="preserve">αλύπτει ένα σύνολο άλλων πυλώνων </w:t>
      </w:r>
      <w:r w:rsidRPr="008F2847">
        <w:rPr>
          <w:rFonts w:ascii="Verdana" w:eastAsia="Times New Roman" w:hAnsi="Verdana" w:cs="Times New Roman"/>
          <w:color w:val="000000"/>
          <w:sz w:val="30"/>
          <w:szCs w:val="30"/>
        </w:rPr>
        <w:t xml:space="preserve"> αστυνόμευσης, όπως </w:t>
      </w:r>
      <w:r>
        <w:rPr>
          <w:rFonts w:ascii="Verdana" w:eastAsia="Times New Roman" w:hAnsi="Verdana" w:cs="Times New Roman"/>
          <w:color w:val="000000"/>
          <w:sz w:val="30"/>
          <w:szCs w:val="30"/>
        </w:rPr>
        <w:t xml:space="preserve">τον </w:t>
      </w:r>
      <w:r w:rsidRPr="008F2847">
        <w:rPr>
          <w:rFonts w:ascii="Verdana" w:eastAsia="Times New Roman" w:hAnsi="Verdana" w:cs="Times New Roman"/>
          <w:color w:val="000000"/>
          <w:sz w:val="30"/>
          <w:szCs w:val="30"/>
        </w:rPr>
        <w:t xml:space="preserve">παρατηρητή της γειτονιάς, την αστυνόμευση με βάση την επεξεργασμένη πληροφορία, την αστυνόμευση των εγκληματολογικά βεβαρημένων </w:t>
      </w:r>
      <w:proofErr w:type="spellStart"/>
      <w:r w:rsidRPr="008F2847">
        <w:rPr>
          <w:rFonts w:ascii="Verdana" w:eastAsia="Times New Roman" w:hAnsi="Verdana" w:cs="Times New Roman"/>
          <w:color w:val="000000"/>
          <w:sz w:val="30"/>
          <w:szCs w:val="30"/>
        </w:rPr>
        <w:t>μικρο</w:t>
      </w:r>
      <w:proofErr w:type="spellEnd"/>
      <w:r w:rsidRPr="008F2847">
        <w:rPr>
          <w:rFonts w:ascii="Verdana" w:eastAsia="Times New Roman" w:hAnsi="Verdana" w:cs="Times New Roman"/>
          <w:color w:val="000000"/>
          <w:sz w:val="30"/>
          <w:szCs w:val="30"/>
        </w:rPr>
        <w:t xml:space="preserve">-περιοχών και, εν μέρει, την τεχνολογικά υποβοηθούμενη αστυνόμευση ή όπως είναι κοινώς γνωστή, την έξυπνη αστυνόμευση. </w:t>
      </w:r>
    </w:p>
    <w:p w:rsidR="00293B3A" w:rsidRPr="008F2847" w:rsidRDefault="00293B3A" w:rsidP="00293B3A">
      <w:pPr>
        <w:spacing w:after="0" w:line="360" w:lineRule="auto"/>
        <w:jc w:val="both"/>
        <w:rPr>
          <w:rFonts w:ascii="Verdana" w:eastAsia="Times New Roman" w:hAnsi="Verdana" w:cs="Times New Roman"/>
          <w:color w:val="000000"/>
          <w:sz w:val="30"/>
          <w:szCs w:val="30"/>
        </w:rPr>
      </w:pPr>
    </w:p>
    <w:p w:rsidR="00293B3A" w:rsidRDefault="00293B3A" w:rsidP="00293B3A">
      <w:pPr>
        <w:spacing w:after="0" w:line="360" w:lineRule="auto"/>
        <w:jc w:val="both"/>
        <w:rPr>
          <w:rFonts w:ascii="Verdana" w:eastAsia="Times New Roman" w:hAnsi="Verdana" w:cs="Times New Roman"/>
          <w:color w:val="000000"/>
          <w:sz w:val="30"/>
          <w:szCs w:val="30"/>
        </w:rPr>
      </w:pPr>
      <w:r>
        <w:rPr>
          <w:rFonts w:ascii="Verdana" w:eastAsia="Times New Roman" w:hAnsi="Verdana" w:cs="Times New Roman"/>
          <w:color w:val="000000"/>
          <w:sz w:val="30"/>
          <w:szCs w:val="30"/>
        </w:rPr>
        <w:tab/>
      </w:r>
      <w:r w:rsidRPr="008F2847">
        <w:rPr>
          <w:rFonts w:ascii="Verdana" w:eastAsia="Times New Roman" w:hAnsi="Verdana" w:cs="Times New Roman"/>
          <w:color w:val="000000"/>
          <w:sz w:val="30"/>
          <w:szCs w:val="30"/>
        </w:rPr>
        <w:t xml:space="preserve">Η Αστυνομία Κύπρου, ιδιαίτερα τα τελευταία χρόνια, έχει κάνει σταθερά και προοδευτικά βήματα προς την εδραίωση των προαναφερθέντων. Συγκεκριμένα, άρχισε να αποκτά, προηγμένης </w:t>
      </w:r>
      <w:r w:rsidRPr="008F2847">
        <w:rPr>
          <w:rFonts w:ascii="Verdana" w:eastAsia="Times New Roman" w:hAnsi="Verdana" w:cs="Times New Roman"/>
          <w:color w:val="000000"/>
          <w:sz w:val="30"/>
          <w:szCs w:val="30"/>
        </w:rPr>
        <w:lastRenderedPageBreak/>
        <w:t xml:space="preserve">τεχνολογίας εξοπλισμό, έχει </w:t>
      </w:r>
      <w:proofErr w:type="spellStart"/>
      <w:r w:rsidRPr="008F2847">
        <w:rPr>
          <w:rFonts w:ascii="Verdana" w:eastAsia="Times New Roman" w:hAnsi="Verdana" w:cs="Times New Roman"/>
          <w:color w:val="000000"/>
          <w:sz w:val="30"/>
          <w:szCs w:val="30"/>
        </w:rPr>
        <w:t>κεντροποιήσει</w:t>
      </w:r>
      <w:proofErr w:type="spellEnd"/>
      <w:r w:rsidRPr="008F2847">
        <w:rPr>
          <w:rFonts w:ascii="Verdana" w:eastAsia="Times New Roman" w:hAnsi="Verdana" w:cs="Times New Roman"/>
          <w:color w:val="000000"/>
          <w:sz w:val="30"/>
          <w:szCs w:val="30"/>
        </w:rPr>
        <w:t xml:space="preserve"> και ενισχύσει σε αριθμό το θεσμό του αστυνομικού της γειτονιάς (όχι όμως στο βαθμό που θα θέλαμε ένεκα της δραστικής μείωσης του ανθρώπινου δυναμικού συνεπεία της </w:t>
      </w:r>
      <w:proofErr w:type="spellStart"/>
      <w:r w:rsidRPr="008F2847">
        <w:rPr>
          <w:rFonts w:ascii="Verdana" w:eastAsia="Times New Roman" w:hAnsi="Verdana" w:cs="Times New Roman"/>
          <w:color w:val="000000"/>
          <w:sz w:val="30"/>
          <w:szCs w:val="30"/>
        </w:rPr>
        <w:t>παγοποίησης</w:t>
      </w:r>
      <w:proofErr w:type="spellEnd"/>
      <w:r w:rsidRPr="008F2847">
        <w:rPr>
          <w:rFonts w:ascii="Verdana" w:eastAsia="Times New Roman" w:hAnsi="Verdana" w:cs="Times New Roman"/>
          <w:color w:val="000000"/>
          <w:sz w:val="30"/>
          <w:szCs w:val="30"/>
        </w:rPr>
        <w:t xml:space="preserve"> των προσλήψεων), έχει επεκτείνει το θεσμό του παρατηρητή της γειτονιάς, και είναι στο τελικό στάδιο χαρτογράφησης του εγκλήματος. Οι δράσεις αυτές έχουν κοινό παρονομαστή, την πρόληψη και καταπολέμηση του εγκλήματος μέσα από τη βελτιστοποίηση της σχέσης αστυνομίας πολίτη, καθώς και τη μεγιστοποίηση της συνεργασίας των δύο. </w:t>
      </w:r>
    </w:p>
    <w:p w:rsidR="00293B3A" w:rsidRDefault="00293B3A" w:rsidP="00467F25">
      <w:pPr>
        <w:spacing w:after="0" w:line="360" w:lineRule="auto"/>
        <w:jc w:val="both"/>
        <w:rPr>
          <w:rFonts w:ascii="Verdana" w:eastAsia="Times New Roman" w:hAnsi="Verdana" w:cs="Times New Roman"/>
          <w:color w:val="000000"/>
          <w:sz w:val="30"/>
          <w:szCs w:val="30"/>
        </w:rPr>
      </w:pPr>
    </w:p>
    <w:p w:rsidR="00650949" w:rsidRDefault="00467F25" w:rsidP="00650949">
      <w:pPr>
        <w:spacing w:after="0" w:line="360" w:lineRule="auto"/>
        <w:ind w:firstLine="720"/>
        <w:jc w:val="both"/>
        <w:rPr>
          <w:rFonts w:ascii="Verdana" w:hAnsi="Verdana"/>
          <w:sz w:val="30"/>
          <w:szCs w:val="30"/>
        </w:rPr>
      </w:pPr>
      <w:r>
        <w:rPr>
          <w:rFonts w:ascii="Verdana" w:eastAsia="Times New Roman" w:hAnsi="Verdana" w:cs="Times New Roman"/>
          <w:color w:val="000000"/>
          <w:sz w:val="30"/>
          <w:szCs w:val="30"/>
        </w:rPr>
        <w:t>Επιτρέψτε μου στο σημείο αυτό να αναφερθώ εκτενέστερα στο θεσμό του Παρατηρητή της Γειτονιάς,</w:t>
      </w:r>
      <w:r w:rsidRPr="00467F25">
        <w:rPr>
          <w:rFonts w:ascii="Verdana" w:hAnsi="Verdana"/>
          <w:sz w:val="30"/>
          <w:szCs w:val="30"/>
        </w:rPr>
        <w:t xml:space="preserve"> </w:t>
      </w:r>
      <w:r>
        <w:rPr>
          <w:rFonts w:ascii="Verdana" w:hAnsi="Verdana"/>
          <w:sz w:val="30"/>
          <w:szCs w:val="30"/>
        </w:rPr>
        <w:t>ενός από τους πιο σημαντικούς πυλώνες της Κοινοτικής Αστυνόμευσης</w:t>
      </w:r>
      <w:r w:rsidR="0005622B">
        <w:rPr>
          <w:rFonts w:ascii="Verdana" w:hAnsi="Verdana"/>
          <w:sz w:val="30"/>
          <w:szCs w:val="30"/>
        </w:rPr>
        <w:t xml:space="preserve">, καθότι </w:t>
      </w:r>
      <w:r w:rsidR="00EE643E">
        <w:rPr>
          <w:rFonts w:ascii="Verdana" w:hAnsi="Verdana"/>
          <w:sz w:val="30"/>
          <w:szCs w:val="30"/>
        </w:rPr>
        <w:t xml:space="preserve">τα αποτελέσματα </w:t>
      </w:r>
      <w:r w:rsidR="0005622B">
        <w:rPr>
          <w:rFonts w:ascii="Verdana" w:hAnsi="Verdana"/>
          <w:sz w:val="30"/>
          <w:szCs w:val="30"/>
        </w:rPr>
        <w:t xml:space="preserve">της </w:t>
      </w:r>
      <w:r w:rsidR="0016446C">
        <w:rPr>
          <w:rFonts w:ascii="Verdana" w:hAnsi="Verdana"/>
          <w:sz w:val="30"/>
          <w:szCs w:val="30"/>
        </w:rPr>
        <w:t>πρόσφατ</w:t>
      </w:r>
      <w:r w:rsidR="0005622B">
        <w:rPr>
          <w:rFonts w:ascii="Verdana" w:hAnsi="Verdana"/>
          <w:sz w:val="30"/>
          <w:szCs w:val="30"/>
        </w:rPr>
        <w:t>α</w:t>
      </w:r>
      <w:r w:rsidR="00EE643E">
        <w:rPr>
          <w:rFonts w:ascii="Verdana" w:hAnsi="Verdana"/>
          <w:sz w:val="30"/>
          <w:szCs w:val="30"/>
        </w:rPr>
        <w:t xml:space="preserve"> διεξαχθείσας</w:t>
      </w:r>
      <w:r w:rsidR="0016446C">
        <w:rPr>
          <w:rFonts w:ascii="Verdana" w:hAnsi="Verdana"/>
          <w:sz w:val="30"/>
          <w:szCs w:val="30"/>
        </w:rPr>
        <w:t xml:space="preserve"> έρευνα</w:t>
      </w:r>
      <w:r w:rsidR="00EE643E">
        <w:rPr>
          <w:rFonts w:ascii="Verdana" w:hAnsi="Verdana"/>
          <w:sz w:val="30"/>
          <w:szCs w:val="30"/>
        </w:rPr>
        <w:t xml:space="preserve">ς της </w:t>
      </w:r>
      <w:r w:rsidR="00A93592">
        <w:rPr>
          <w:rFonts w:ascii="Verdana" w:hAnsi="Verdana"/>
          <w:sz w:val="30"/>
          <w:szCs w:val="30"/>
        </w:rPr>
        <w:t xml:space="preserve">εταιρείας </w:t>
      </w:r>
      <w:r w:rsidR="00A93592">
        <w:rPr>
          <w:rFonts w:ascii="Verdana" w:hAnsi="Verdana"/>
          <w:sz w:val="30"/>
          <w:szCs w:val="30"/>
          <w:lang w:val="en-US"/>
        </w:rPr>
        <w:t>CMRC</w:t>
      </w:r>
      <w:r w:rsidR="00A93592" w:rsidRPr="00A93592">
        <w:rPr>
          <w:rFonts w:ascii="Verdana" w:hAnsi="Verdana"/>
          <w:sz w:val="30"/>
          <w:szCs w:val="30"/>
        </w:rPr>
        <w:t xml:space="preserve"> </w:t>
      </w:r>
      <w:proofErr w:type="spellStart"/>
      <w:r w:rsidR="00A93592">
        <w:rPr>
          <w:rFonts w:ascii="Verdana" w:hAnsi="Verdana"/>
          <w:sz w:val="30"/>
          <w:szCs w:val="30"/>
          <w:lang w:val="en-US"/>
        </w:rPr>
        <w:t>Cypronetwork</w:t>
      </w:r>
      <w:proofErr w:type="spellEnd"/>
      <w:r w:rsidR="00A93592" w:rsidRPr="00A93592">
        <w:rPr>
          <w:rFonts w:ascii="Verdana" w:hAnsi="Verdana"/>
          <w:sz w:val="30"/>
          <w:szCs w:val="30"/>
        </w:rPr>
        <w:t xml:space="preserve"> </w:t>
      </w:r>
      <w:r w:rsidR="00A93592">
        <w:rPr>
          <w:rFonts w:ascii="Verdana" w:hAnsi="Verdana"/>
          <w:sz w:val="30"/>
          <w:szCs w:val="30"/>
          <w:lang w:val="en-US"/>
        </w:rPr>
        <w:t>Marketing</w:t>
      </w:r>
      <w:r w:rsidR="00A93592" w:rsidRPr="00A93592">
        <w:rPr>
          <w:rFonts w:ascii="Verdana" w:hAnsi="Verdana"/>
          <w:sz w:val="30"/>
          <w:szCs w:val="30"/>
        </w:rPr>
        <w:t xml:space="preserve"> </w:t>
      </w:r>
      <w:r w:rsidR="00A93592">
        <w:rPr>
          <w:rFonts w:ascii="Verdana" w:hAnsi="Verdana"/>
          <w:sz w:val="30"/>
          <w:szCs w:val="30"/>
          <w:lang w:val="en-US"/>
        </w:rPr>
        <w:t>Research</w:t>
      </w:r>
      <w:r w:rsidR="00A93592" w:rsidRPr="00A93592">
        <w:rPr>
          <w:rFonts w:ascii="Verdana" w:hAnsi="Verdana"/>
          <w:sz w:val="30"/>
          <w:szCs w:val="30"/>
        </w:rPr>
        <w:t xml:space="preserve"> </w:t>
      </w:r>
      <w:r w:rsidR="00A93592">
        <w:rPr>
          <w:rFonts w:ascii="Verdana" w:hAnsi="Verdana"/>
          <w:sz w:val="30"/>
          <w:szCs w:val="30"/>
          <w:lang w:val="en-US"/>
        </w:rPr>
        <w:t>Ltd</w:t>
      </w:r>
      <w:r w:rsidR="00A93592" w:rsidRPr="00A93592">
        <w:rPr>
          <w:rFonts w:ascii="Verdana" w:hAnsi="Verdana"/>
          <w:sz w:val="30"/>
          <w:szCs w:val="30"/>
        </w:rPr>
        <w:t xml:space="preserve"> </w:t>
      </w:r>
      <w:r w:rsidR="0005622B">
        <w:rPr>
          <w:rFonts w:ascii="Verdana" w:hAnsi="Verdana"/>
          <w:sz w:val="30"/>
          <w:szCs w:val="30"/>
        </w:rPr>
        <w:t xml:space="preserve">καταδεικνύουν ότι </w:t>
      </w:r>
      <w:r w:rsidR="00EE643E">
        <w:rPr>
          <w:rFonts w:ascii="Verdana" w:hAnsi="Verdana"/>
          <w:sz w:val="30"/>
          <w:szCs w:val="30"/>
        </w:rPr>
        <w:t>ο Παρατηρητής της Γειτονιάς έχει επιφέρει</w:t>
      </w:r>
      <w:r w:rsidR="00BC6236">
        <w:rPr>
          <w:rFonts w:ascii="Verdana" w:hAnsi="Verdana"/>
          <w:sz w:val="30"/>
          <w:szCs w:val="30"/>
        </w:rPr>
        <w:t xml:space="preserve"> άκρως θετικά αποτελέσματα</w:t>
      </w:r>
      <w:r w:rsidR="00EE643E">
        <w:rPr>
          <w:rFonts w:ascii="Verdana" w:hAnsi="Verdana"/>
          <w:sz w:val="30"/>
          <w:szCs w:val="30"/>
        </w:rPr>
        <w:t xml:space="preserve"> στις </w:t>
      </w:r>
      <w:r w:rsidR="00D06206">
        <w:rPr>
          <w:rFonts w:ascii="Verdana" w:hAnsi="Verdana"/>
          <w:sz w:val="30"/>
          <w:szCs w:val="30"/>
        </w:rPr>
        <w:t xml:space="preserve">περιοχές </w:t>
      </w:r>
      <w:r w:rsidR="005A029A">
        <w:rPr>
          <w:rFonts w:ascii="Verdana" w:hAnsi="Verdana"/>
          <w:sz w:val="30"/>
          <w:szCs w:val="30"/>
        </w:rPr>
        <w:t>ό</w:t>
      </w:r>
      <w:r w:rsidR="00EE643E">
        <w:rPr>
          <w:rFonts w:ascii="Verdana" w:hAnsi="Verdana"/>
          <w:sz w:val="30"/>
          <w:szCs w:val="30"/>
        </w:rPr>
        <w:t>που εφαρμόζεται</w:t>
      </w:r>
      <w:r>
        <w:rPr>
          <w:rFonts w:ascii="Verdana" w:hAnsi="Verdana"/>
          <w:sz w:val="30"/>
          <w:szCs w:val="30"/>
        </w:rPr>
        <w:t xml:space="preserve">. Σήμερα </w:t>
      </w:r>
      <w:r w:rsidRPr="00990A1C">
        <w:rPr>
          <w:rFonts w:ascii="Verdana" w:hAnsi="Verdana"/>
          <w:sz w:val="30"/>
          <w:szCs w:val="30"/>
        </w:rPr>
        <w:t xml:space="preserve">μετρούμε </w:t>
      </w:r>
      <w:r w:rsidRPr="00FE6042">
        <w:rPr>
          <w:rFonts w:ascii="Verdana" w:hAnsi="Verdana"/>
          <w:sz w:val="30"/>
          <w:szCs w:val="30"/>
        </w:rPr>
        <w:t>7</w:t>
      </w:r>
      <w:r w:rsidRPr="00B56279">
        <w:rPr>
          <w:rFonts w:ascii="Verdana" w:hAnsi="Verdana"/>
          <w:sz w:val="30"/>
          <w:szCs w:val="30"/>
        </w:rPr>
        <w:t>5</w:t>
      </w:r>
      <w:r>
        <w:rPr>
          <w:rFonts w:ascii="Verdana" w:hAnsi="Verdana"/>
          <w:sz w:val="30"/>
          <w:szCs w:val="30"/>
        </w:rPr>
        <w:t>.</w:t>
      </w:r>
      <w:r w:rsidRPr="00B56279">
        <w:rPr>
          <w:rFonts w:ascii="Verdana" w:hAnsi="Verdana"/>
          <w:sz w:val="30"/>
          <w:szCs w:val="30"/>
        </w:rPr>
        <w:t>85</w:t>
      </w:r>
      <w:r>
        <w:rPr>
          <w:rFonts w:ascii="Verdana" w:hAnsi="Verdana"/>
          <w:sz w:val="30"/>
          <w:szCs w:val="30"/>
        </w:rPr>
        <w:t>0 Παρατηρητές σε 166 Δήμους και Κοινότητες της ελεύθερης Κύπρου</w:t>
      </w:r>
      <w:r w:rsidR="00650949" w:rsidRPr="00650949">
        <w:rPr>
          <w:rFonts w:ascii="Verdana" w:hAnsi="Verdana"/>
          <w:sz w:val="30"/>
          <w:szCs w:val="30"/>
        </w:rPr>
        <w:t xml:space="preserve"> </w:t>
      </w:r>
      <w:r w:rsidR="00650949">
        <w:rPr>
          <w:rFonts w:ascii="Verdana" w:hAnsi="Verdana"/>
          <w:sz w:val="30"/>
          <w:szCs w:val="30"/>
        </w:rPr>
        <w:t xml:space="preserve">σε σύγκριση με μόλις 13.000 Παρατηρητές σε 54 Δήμους και Κοινότητες κατά το 2013, κατέχοντας, </w:t>
      </w:r>
      <w:proofErr w:type="spellStart"/>
      <w:r w:rsidR="00650949">
        <w:rPr>
          <w:rFonts w:ascii="Verdana" w:hAnsi="Verdana"/>
          <w:sz w:val="30"/>
          <w:szCs w:val="30"/>
        </w:rPr>
        <w:t>κατ΄</w:t>
      </w:r>
      <w:proofErr w:type="spellEnd"/>
      <w:r w:rsidR="00650949">
        <w:rPr>
          <w:rFonts w:ascii="Verdana" w:hAnsi="Verdana"/>
          <w:sz w:val="30"/>
          <w:szCs w:val="30"/>
        </w:rPr>
        <w:t xml:space="preserve"> αναλογία πληθυσμού, μία από τις πρώτες θέσεις παγκόσμια. </w:t>
      </w:r>
      <w:r>
        <w:rPr>
          <w:rFonts w:ascii="Verdana" w:hAnsi="Verdana"/>
          <w:sz w:val="30"/>
          <w:szCs w:val="30"/>
        </w:rPr>
        <w:t xml:space="preserve">Αυτή η αύξηση στον αριθμό των Παρατηρητών της </w:t>
      </w:r>
      <w:r>
        <w:rPr>
          <w:rFonts w:ascii="Verdana" w:hAnsi="Verdana"/>
          <w:sz w:val="30"/>
          <w:szCs w:val="30"/>
        </w:rPr>
        <w:lastRenderedPageBreak/>
        <w:t>Γειτονιάς σίγουρα συνέτεινε στην αισθητή μείωση του εγκλήματος, σε παγκύπρια βάση. Συγκριτικά αποτελέσματα τ</w:t>
      </w:r>
      <w:r w:rsidR="00650949">
        <w:rPr>
          <w:rFonts w:ascii="Verdana" w:hAnsi="Verdana"/>
          <w:sz w:val="30"/>
          <w:szCs w:val="30"/>
        </w:rPr>
        <w:t>ων ετών</w:t>
      </w:r>
      <w:r>
        <w:rPr>
          <w:rFonts w:ascii="Verdana" w:hAnsi="Verdana"/>
          <w:sz w:val="30"/>
          <w:szCs w:val="30"/>
        </w:rPr>
        <w:t xml:space="preserve"> 201</w:t>
      </w:r>
      <w:r w:rsidR="00650949">
        <w:rPr>
          <w:rFonts w:ascii="Verdana" w:hAnsi="Verdana"/>
          <w:sz w:val="30"/>
          <w:szCs w:val="30"/>
        </w:rPr>
        <w:t>3</w:t>
      </w:r>
      <w:r>
        <w:rPr>
          <w:rFonts w:ascii="Verdana" w:hAnsi="Verdana"/>
          <w:sz w:val="30"/>
          <w:szCs w:val="30"/>
        </w:rPr>
        <w:t xml:space="preserve"> μέχρι 2016 καταδεικνύουν σημαντική μείωση στο σοβαρό έγκλημα και στις </w:t>
      </w:r>
      <w:proofErr w:type="spellStart"/>
      <w:r>
        <w:rPr>
          <w:rFonts w:ascii="Verdana" w:hAnsi="Verdana"/>
          <w:sz w:val="30"/>
          <w:szCs w:val="30"/>
        </w:rPr>
        <w:t>μικροπαραβάσεις</w:t>
      </w:r>
      <w:proofErr w:type="spellEnd"/>
      <w:r w:rsidR="00992278">
        <w:rPr>
          <w:rFonts w:ascii="Verdana" w:hAnsi="Verdana"/>
          <w:sz w:val="30"/>
          <w:szCs w:val="30"/>
        </w:rPr>
        <w:t>,</w:t>
      </w:r>
      <w:r>
        <w:rPr>
          <w:rFonts w:ascii="Verdana" w:hAnsi="Verdana"/>
          <w:sz w:val="30"/>
          <w:szCs w:val="30"/>
        </w:rPr>
        <w:t xml:space="preserve"> σε ποσοστό που αγγίζει το 28%. </w:t>
      </w:r>
      <w:r w:rsidR="00EE643E">
        <w:rPr>
          <w:rFonts w:ascii="Verdana" w:hAnsi="Verdana"/>
          <w:sz w:val="30"/>
          <w:szCs w:val="30"/>
        </w:rPr>
        <w:t>Αυτή η άκρως θετική εξέλιξη</w:t>
      </w:r>
      <w:r w:rsidR="00650949">
        <w:rPr>
          <w:rFonts w:ascii="Verdana" w:hAnsi="Verdana"/>
          <w:sz w:val="30"/>
          <w:szCs w:val="30"/>
        </w:rPr>
        <w:t xml:space="preserve"> </w:t>
      </w:r>
      <w:r w:rsidR="005A029A">
        <w:rPr>
          <w:rFonts w:ascii="Verdana" w:hAnsi="Verdana"/>
          <w:sz w:val="30"/>
          <w:szCs w:val="30"/>
        </w:rPr>
        <w:t xml:space="preserve">μας δίνει δύναμη να συνεχίσουμε και να </w:t>
      </w:r>
      <w:r w:rsidR="00650949">
        <w:rPr>
          <w:rFonts w:ascii="Verdana" w:hAnsi="Verdana"/>
          <w:sz w:val="30"/>
          <w:szCs w:val="30"/>
        </w:rPr>
        <w:t>εντείνουμε ακόμη περισσότερο τις προσπάθειές μας,</w:t>
      </w:r>
      <w:r w:rsidR="00650949" w:rsidRPr="0005622B">
        <w:rPr>
          <w:rFonts w:ascii="Verdana" w:hAnsi="Verdana"/>
          <w:sz w:val="30"/>
          <w:szCs w:val="30"/>
        </w:rPr>
        <w:t xml:space="preserve"> μαζί με τους πολίτες</w:t>
      </w:r>
      <w:r w:rsidR="00650949">
        <w:rPr>
          <w:rFonts w:ascii="Verdana" w:hAnsi="Verdana"/>
          <w:sz w:val="30"/>
          <w:szCs w:val="30"/>
        </w:rPr>
        <w:t>, για τη διατήρηση συνθηκών ευνομίας, ευταξίας και ασφάλειας στον τόπο μας.</w:t>
      </w:r>
    </w:p>
    <w:p w:rsidR="00EE643E" w:rsidRPr="00992278" w:rsidRDefault="00EE643E" w:rsidP="00572B57">
      <w:pPr>
        <w:spacing w:after="0" w:line="360" w:lineRule="auto"/>
        <w:jc w:val="both"/>
        <w:rPr>
          <w:rFonts w:ascii="Verdana" w:hAnsi="Verdana"/>
          <w:sz w:val="30"/>
          <w:szCs w:val="30"/>
        </w:rPr>
      </w:pPr>
    </w:p>
    <w:p w:rsidR="00457AAB" w:rsidRPr="00A64F61" w:rsidRDefault="003D3C33" w:rsidP="00572B57">
      <w:pPr>
        <w:spacing w:after="0" w:line="360" w:lineRule="auto"/>
        <w:jc w:val="both"/>
        <w:rPr>
          <w:rFonts w:ascii="Verdana" w:eastAsia="Times New Roman" w:hAnsi="Verdana" w:cs="Times New Roman"/>
          <w:color w:val="000000"/>
          <w:sz w:val="30"/>
          <w:szCs w:val="30"/>
        </w:rPr>
      </w:pPr>
      <w:r>
        <w:rPr>
          <w:rFonts w:ascii="Verdana" w:eastAsia="Times New Roman" w:hAnsi="Verdana" w:cs="Times New Roman"/>
          <w:color w:val="000000"/>
          <w:sz w:val="30"/>
          <w:szCs w:val="30"/>
        </w:rPr>
        <w:tab/>
      </w:r>
      <w:r w:rsidR="008F2847" w:rsidRPr="008F2847">
        <w:rPr>
          <w:rFonts w:ascii="Verdana" w:eastAsia="Times New Roman" w:hAnsi="Verdana" w:cs="Times New Roman"/>
          <w:color w:val="000000"/>
          <w:sz w:val="30"/>
          <w:szCs w:val="30"/>
        </w:rPr>
        <w:t xml:space="preserve">Στο σύγγραμμα, πολύ εύστοχα επισημαίνεται ότι αρκετά μέτρα που λαμβάνονται από την Αστυνομία δεν τυγχάνουν επιστημονικής αξιολόγησης και χρησιμοποιείται ως παράδειγμα η πρακτική των πεζών περιπολιών της Αστυνομίας. Εδώ οφείλω να ομολογήσω ότι το κενό της επιστημονικής καθοδήγησης της Αστυνομίας βάσει εμπειρικών </w:t>
      </w:r>
      <w:r w:rsidR="00654622">
        <w:rPr>
          <w:rFonts w:ascii="Verdana" w:eastAsia="Times New Roman" w:hAnsi="Verdana" w:cs="Times New Roman"/>
          <w:color w:val="000000"/>
          <w:sz w:val="30"/>
          <w:szCs w:val="30"/>
        </w:rPr>
        <w:t xml:space="preserve">ερευνητικών </w:t>
      </w:r>
      <w:r w:rsidR="008F2847" w:rsidRPr="008F2847">
        <w:rPr>
          <w:rFonts w:ascii="Verdana" w:eastAsia="Times New Roman" w:hAnsi="Verdana" w:cs="Times New Roman"/>
          <w:color w:val="000000"/>
          <w:sz w:val="30"/>
          <w:szCs w:val="30"/>
        </w:rPr>
        <w:t>ευρημάτων, ήταν και προσωπική μου διαχρονική διαπίστωση, για αυτό και με την ανάληψη των καθηκόντων μου ως Αρχηγού Αστυν</w:t>
      </w:r>
      <w:r w:rsidR="00E777C7">
        <w:rPr>
          <w:rFonts w:ascii="Verdana" w:eastAsia="Times New Roman" w:hAnsi="Verdana" w:cs="Times New Roman"/>
          <w:color w:val="000000"/>
          <w:sz w:val="30"/>
          <w:szCs w:val="30"/>
        </w:rPr>
        <w:t xml:space="preserve">ομίας, εγκαθιδρύσαμε </w:t>
      </w:r>
      <w:r w:rsidR="008F2847" w:rsidRPr="008F2847">
        <w:rPr>
          <w:rFonts w:ascii="Verdana" w:eastAsia="Times New Roman" w:hAnsi="Verdana" w:cs="Times New Roman"/>
          <w:color w:val="000000"/>
          <w:sz w:val="30"/>
          <w:szCs w:val="30"/>
        </w:rPr>
        <w:t>το Κέντρο Επιστημονικών Ερευνών, το οποίο έχει ήδη εκπονήσει</w:t>
      </w:r>
      <w:r w:rsidR="008E792D" w:rsidRPr="008E792D">
        <w:rPr>
          <w:rFonts w:ascii="Verdana" w:eastAsia="Times New Roman" w:hAnsi="Verdana" w:cs="Times New Roman"/>
          <w:color w:val="000000"/>
          <w:sz w:val="30"/>
          <w:szCs w:val="30"/>
        </w:rPr>
        <w:t xml:space="preserve"> </w:t>
      </w:r>
      <w:r w:rsidR="008E792D">
        <w:rPr>
          <w:rFonts w:ascii="Verdana" w:eastAsia="Times New Roman" w:hAnsi="Verdana" w:cs="Times New Roman"/>
          <w:color w:val="000000"/>
          <w:sz w:val="30"/>
          <w:szCs w:val="30"/>
        </w:rPr>
        <w:t xml:space="preserve">αριθμό εμπειρικών </w:t>
      </w:r>
      <w:r w:rsidR="00A93592">
        <w:rPr>
          <w:rFonts w:ascii="Verdana" w:eastAsia="Times New Roman" w:hAnsi="Verdana" w:cs="Times New Roman"/>
          <w:color w:val="000000"/>
          <w:sz w:val="30"/>
          <w:szCs w:val="30"/>
        </w:rPr>
        <w:t xml:space="preserve">και αξιολογικών </w:t>
      </w:r>
      <w:r w:rsidR="008E792D">
        <w:rPr>
          <w:rFonts w:ascii="Verdana" w:eastAsia="Times New Roman" w:hAnsi="Verdana" w:cs="Times New Roman"/>
          <w:color w:val="000000"/>
          <w:sz w:val="30"/>
          <w:szCs w:val="30"/>
        </w:rPr>
        <w:t>ερευνών</w:t>
      </w:r>
      <w:r w:rsidR="008F2847" w:rsidRPr="008F2847">
        <w:rPr>
          <w:rFonts w:ascii="Verdana" w:eastAsia="Times New Roman" w:hAnsi="Verdana" w:cs="Times New Roman"/>
          <w:color w:val="000000"/>
          <w:sz w:val="30"/>
          <w:szCs w:val="30"/>
        </w:rPr>
        <w:t xml:space="preserve"> (</w:t>
      </w:r>
      <w:proofErr w:type="spellStart"/>
      <w:r w:rsidR="008F2847" w:rsidRPr="008F2847">
        <w:rPr>
          <w:rFonts w:ascii="Verdana" w:eastAsia="Times New Roman" w:hAnsi="Verdana" w:cs="Times New Roman"/>
          <w:color w:val="000000"/>
          <w:sz w:val="30"/>
          <w:szCs w:val="30"/>
        </w:rPr>
        <w:t>evaluation</w:t>
      </w:r>
      <w:proofErr w:type="spellEnd"/>
      <w:r w:rsidR="008F2847" w:rsidRPr="008F2847">
        <w:rPr>
          <w:rFonts w:ascii="Verdana" w:eastAsia="Times New Roman" w:hAnsi="Verdana" w:cs="Times New Roman"/>
          <w:color w:val="000000"/>
          <w:sz w:val="30"/>
          <w:szCs w:val="30"/>
        </w:rPr>
        <w:t xml:space="preserve"> </w:t>
      </w:r>
      <w:proofErr w:type="spellStart"/>
      <w:r w:rsidR="008F2847" w:rsidRPr="008F2847">
        <w:rPr>
          <w:rFonts w:ascii="Verdana" w:eastAsia="Times New Roman" w:hAnsi="Verdana" w:cs="Times New Roman"/>
          <w:color w:val="000000"/>
          <w:sz w:val="30"/>
          <w:szCs w:val="30"/>
        </w:rPr>
        <w:t>research</w:t>
      </w:r>
      <w:proofErr w:type="spellEnd"/>
      <w:r w:rsidR="008F2847" w:rsidRPr="008F2847">
        <w:rPr>
          <w:rFonts w:ascii="Verdana" w:eastAsia="Times New Roman" w:hAnsi="Verdana" w:cs="Times New Roman"/>
          <w:color w:val="000000"/>
          <w:sz w:val="30"/>
          <w:szCs w:val="30"/>
        </w:rPr>
        <w:t xml:space="preserve">). </w:t>
      </w:r>
    </w:p>
    <w:p w:rsidR="00E105C1" w:rsidRPr="00A64F61" w:rsidRDefault="00E105C1" w:rsidP="00572B57">
      <w:pPr>
        <w:spacing w:after="0" w:line="360" w:lineRule="auto"/>
        <w:jc w:val="both"/>
        <w:rPr>
          <w:rFonts w:ascii="Verdana" w:eastAsia="Times New Roman" w:hAnsi="Verdana" w:cs="Times New Roman"/>
          <w:color w:val="000000"/>
          <w:sz w:val="30"/>
          <w:szCs w:val="30"/>
        </w:rPr>
      </w:pPr>
    </w:p>
    <w:p w:rsidR="008F2847" w:rsidRDefault="00190B0B" w:rsidP="00572B57">
      <w:pPr>
        <w:spacing w:after="0" w:line="360" w:lineRule="auto"/>
        <w:jc w:val="both"/>
        <w:rPr>
          <w:rFonts w:ascii="Verdana" w:eastAsia="Times New Roman" w:hAnsi="Verdana" w:cs="Times New Roman"/>
          <w:color w:val="000000"/>
          <w:sz w:val="30"/>
          <w:szCs w:val="30"/>
        </w:rPr>
      </w:pPr>
      <w:r w:rsidRPr="007A7FF0">
        <w:rPr>
          <w:rFonts w:ascii="Verdana" w:eastAsia="Times New Roman" w:hAnsi="Verdana" w:cs="Times New Roman"/>
          <w:color w:val="000000"/>
          <w:sz w:val="30"/>
          <w:szCs w:val="30"/>
        </w:rPr>
        <w:tab/>
      </w:r>
      <w:r w:rsidR="008F2847" w:rsidRPr="008F2847">
        <w:rPr>
          <w:rFonts w:ascii="Verdana" w:eastAsia="Times New Roman" w:hAnsi="Verdana" w:cs="Times New Roman"/>
          <w:color w:val="000000"/>
          <w:sz w:val="30"/>
          <w:szCs w:val="30"/>
        </w:rPr>
        <w:t xml:space="preserve">Παράλληλα, στο ανάγνωσμα αναφέρεται το φαινόμενο του αφανούς εγκλήματος, το οποίο όπως </w:t>
      </w:r>
      <w:r w:rsidR="008F2847" w:rsidRPr="008F2847">
        <w:rPr>
          <w:rFonts w:ascii="Verdana" w:eastAsia="Times New Roman" w:hAnsi="Verdana" w:cs="Times New Roman"/>
          <w:color w:val="000000"/>
          <w:sz w:val="30"/>
          <w:szCs w:val="30"/>
        </w:rPr>
        <w:lastRenderedPageBreak/>
        <w:t xml:space="preserve">ορθώς επισημαίνει ο συγγραφέας, εκπηγάζει από τη μη καταχώρηση όλων των εγκλημάτων από την Αστυνομία και την απουσία των </w:t>
      </w:r>
      <w:proofErr w:type="spellStart"/>
      <w:r w:rsidR="008F2847" w:rsidRPr="008F2847">
        <w:rPr>
          <w:rFonts w:ascii="Verdana" w:eastAsia="Times New Roman" w:hAnsi="Verdana" w:cs="Times New Roman"/>
          <w:color w:val="000000"/>
          <w:sz w:val="30"/>
          <w:szCs w:val="30"/>
        </w:rPr>
        <w:t>αυτοσυμπληρούμενων</w:t>
      </w:r>
      <w:proofErr w:type="spellEnd"/>
      <w:r w:rsidR="008F2847" w:rsidRPr="008F2847">
        <w:rPr>
          <w:rFonts w:ascii="Verdana" w:eastAsia="Times New Roman" w:hAnsi="Verdana" w:cs="Times New Roman"/>
          <w:color w:val="000000"/>
          <w:sz w:val="30"/>
          <w:szCs w:val="30"/>
        </w:rPr>
        <w:t xml:space="preserve"> ερευνών </w:t>
      </w:r>
      <w:proofErr w:type="spellStart"/>
      <w:r w:rsidR="008F2847" w:rsidRPr="008F2847">
        <w:rPr>
          <w:rFonts w:ascii="Verdana" w:eastAsia="Times New Roman" w:hAnsi="Verdana" w:cs="Times New Roman"/>
          <w:color w:val="000000"/>
          <w:sz w:val="30"/>
          <w:szCs w:val="30"/>
        </w:rPr>
        <w:t>θυματοποίησης</w:t>
      </w:r>
      <w:proofErr w:type="spellEnd"/>
      <w:r w:rsidR="008F2847" w:rsidRPr="008F2847">
        <w:rPr>
          <w:rFonts w:ascii="Verdana" w:eastAsia="Times New Roman" w:hAnsi="Verdana" w:cs="Times New Roman"/>
          <w:color w:val="000000"/>
          <w:sz w:val="30"/>
          <w:szCs w:val="30"/>
        </w:rPr>
        <w:t>. Σε αυτό να προσθέσω ότι η αφανής εγκληματικότητα είναι ένα παγκόσμιο φαινόμενο που πολλές φορές αγγίζει μέχρι και το 75 τοις εκατό της πραγματικής εγκλ</w:t>
      </w:r>
      <w:r w:rsidR="00A93592">
        <w:rPr>
          <w:rFonts w:ascii="Verdana" w:eastAsia="Times New Roman" w:hAnsi="Verdana" w:cs="Times New Roman"/>
          <w:color w:val="000000"/>
          <w:sz w:val="30"/>
          <w:szCs w:val="30"/>
        </w:rPr>
        <w:t xml:space="preserve">ηματικότητας (δηλαδή αυτής που </w:t>
      </w:r>
      <w:proofErr w:type="spellStart"/>
      <w:r w:rsidR="00A93592">
        <w:rPr>
          <w:rFonts w:ascii="Verdana" w:eastAsia="Times New Roman" w:hAnsi="Verdana" w:cs="Times New Roman"/>
          <w:color w:val="000000"/>
          <w:sz w:val="30"/>
          <w:szCs w:val="30"/>
        </w:rPr>
        <w:t>καταγγέλεται</w:t>
      </w:r>
      <w:proofErr w:type="spellEnd"/>
      <w:r w:rsidR="008F2847" w:rsidRPr="008F2847">
        <w:rPr>
          <w:rFonts w:ascii="Verdana" w:eastAsia="Times New Roman" w:hAnsi="Verdana" w:cs="Times New Roman"/>
          <w:color w:val="000000"/>
          <w:sz w:val="30"/>
          <w:szCs w:val="30"/>
        </w:rPr>
        <w:t xml:space="preserve"> αλλά ποτέ δεν καταγράφεται</w:t>
      </w:r>
      <w:r w:rsidR="00A93592">
        <w:rPr>
          <w:rFonts w:ascii="Verdana" w:eastAsia="Times New Roman" w:hAnsi="Verdana" w:cs="Times New Roman"/>
          <w:color w:val="000000"/>
          <w:sz w:val="30"/>
          <w:szCs w:val="30"/>
        </w:rPr>
        <w:t xml:space="preserve"> στα στατιστικά στοιχεία της Αστυνομίας</w:t>
      </w:r>
      <w:r w:rsidR="00D46C00">
        <w:rPr>
          <w:rFonts w:ascii="Verdana" w:eastAsia="Times New Roman" w:hAnsi="Verdana" w:cs="Times New Roman"/>
          <w:color w:val="000000"/>
          <w:sz w:val="30"/>
          <w:szCs w:val="30"/>
        </w:rPr>
        <w:t>, αλλά και αυτής που συμβαίνει αλλά δεν καταγγέλλεται από μέρους των θυμάτων</w:t>
      </w:r>
      <w:r w:rsidR="008F2847" w:rsidRPr="008F2847">
        <w:rPr>
          <w:rFonts w:ascii="Verdana" w:eastAsia="Times New Roman" w:hAnsi="Verdana" w:cs="Times New Roman"/>
          <w:color w:val="000000"/>
          <w:sz w:val="30"/>
          <w:szCs w:val="30"/>
        </w:rPr>
        <w:t xml:space="preserve">). Τούτο κατά τη γνώμη μας αποτελεί τροχοπέδη στον σχεδιασμό αποτελεσματικής αντεγκλητικής πολιτικής και στην εφαρμογή της πλέον κατάλληλης επιχειρησιακής δράσης. Είναι </w:t>
      </w:r>
      <w:proofErr w:type="spellStart"/>
      <w:r w:rsidR="008F2847" w:rsidRPr="008F2847">
        <w:rPr>
          <w:rFonts w:ascii="Verdana" w:eastAsia="Times New Roman" w:hAnsi="Verdana" w:cs="Times New Roman"/>
          <w:color w:val="000000"/>
          <w:sz w:val="30"/>
          <w:szCs w:val="30"/>
        </w:rPr>
        <w:t>γι΄</w:t>
      </w:r>
      <w:proofErr w:type="spellEnd"/>
      <w:r w:rsidR="008F2847" w:rsidRPr="008F2847">
        <w:rPr>
          <w:rFonts w:ascii="Verdana" w:eastAsia="Times New Roman" w:hAnsi="Verdana" w:cs="Times New Roman"/>
          <w:color w:val="000000"/>
          <w:sz w:val="30"/>
          <w:szCs w:val="30"/>
        </w:rPr>
        <w:t xml:space="preserve"> αυτό το λόγο που </w:t>
      </w:r>
      <w:r w:rsidR="00A93592">
        <w:rPr>
          <w:rFonts w:ascii="Verdana" w:eastAsia="Times New Roman" w:hAnsi="Verdana" w:cs="Times New Roman"/>
          <w:color w:val="000000"/>
          <w:sz w:val="30"/>
          <w:szCs w:val="30"/>
        </w:rPr>
        <w:t xml:space="preserve">έχει </w:t>
      </w:r>
      <w:r w:rsidR="008F2847" w:rsidRPr="008F2847">
        <w:rPr>
          <w:rFonts w:ascii="Verdana" w:eastAsia="Times New Roman" w:hAnsi="Verdana" w:cs="Times New Roman"/>
          <w:color w:val="000000"/>
          <w:sz w:val="30"/>
          <w:szCs w:val="30"/>
        </w:rPr>
        <w:t xml:space="preserve">τεθεί ως προτεραιότητα και στρατηγικός στόχος </w:t>
      </w:r>
      <w:r w:rsidR="00A93592">
        <w:rPr>
          <w:rFonts w:ascii="Verdana" w:eastAsia="Times New Roman" w:hAnsi="Verdana" w:cs="Times New Roman"/>
          <w:color w:val="000000"/>
          <w:sz w:val="30"/>
          <w:szCs w:val="30"/>
        </w:rPr>
        <w:t xml:space="preserve">η </w:t>
      </w:r>
      <w:r w:rsidR="008F2847" w:rsidRPr="008F2847">
        <w:rPr>
          <w:rFonts w:ascii="Verdana" w:eastAsia="Times New Roman" w:hAnsi="Verdana" w:cs="Times New Roman"/>
          <w:color w:val="000000"/>
          <w:sz w:val="30"/>
          <w:szCs w:val="30"/>
        </w:rPr>
        <w:t xml:space="preserve">αναθεώρηση του μηχανισμού καταγραφής του εγκλήματος. Απώτερος σκοπός είναι η καταγραφή </w:t>
      </w:r>
      <w:r w:rsidR="002126FE">
        <w:rPr>
          <w:rFonts w:ascii="Verdana" w:eastAsia="Times New Roman" w:hAnsi="Verdana" w:cs="Times New Roman"/>
          <w:color w:val="000000"/>
          <w:sz w:val="30"/>
          <w:szCs w:val="30"/>
        </w:rPr>
        <w:t xml:space="preserve">του συνόλου </w:t>
      </w:r>
      <w:r w:rsidR="008F2847" w:rsidRPr="008F2847">
        <w:rPr>
          <w:rFonts w:ascii="Verdana" w:eastAsia="Times New Roman" w:hAnsi="Verdana" w:cs="Times New Roman"/>
          <w:color w:val="000000"/>
          <w:sz w:val="30"/>
          <w:szCs w:val="30"/>
        </w:rPr>
        <w:t>του εγκλήματος που καταγγέλλεται στην Αστυνομία, αλλά και όλων των οδικών συγκρούσεων. Με τον τρόπο αυτό, η Αστυνομία θα μπορέσει να αξιοποιήσει</w:t>
      </w:r>
      <w:r w:rsidR="00806AE5">
        <w:rPr>
          <w:rFonts w:ascii="Verdana" w:eastAsia="Times New Roman" w:hAnsi="Verdana" w:cs="Times New Roman"/>
          <w:color w:val="000000"/>
          <w:sz w:val="30"/>
          <w:szCs w:val="30"/>
        </w:rPr>
        <w:t>,</w:t>
      </w:r>
      <w:r w:rsidR="008F2847" w:rsidRPr="008F2847">
        <w:rPr>
          <w:rFonts w:ascii="Verdana" w:eastAsia="Times New Roman" w:hAnsi="Verdana" w:cs="Times New Roman"/>
          <w:color w:val="000000"/>
          <w:sz w:val="30"/>
          <w:szCs w:val="30"/>
        </w:rPr>
        <w:t xml:space="preserve"> στο μέγιστο βαθμό</w:t>
      </w:r>
      <w:r w:rsidR="00806AE5">
        <w:rPr>
          <w:rFonts w:ascii="Verdana" w:eastAsia="Times New Roman" w:hAnsi="Verdana" w:cs="Times New Roman"/>
          <w:color w:val="000000"/>
          <w:sz w:val="30"/>
          <w:szCs w:val="30"/>
        </w:rPr>
        <w:t>,</w:t>
      </w:r>
      <w:r w:rsidR="008F2847" w:rsidRPr="008F2847">
        <w:rPr>
          <w:rFonts w:ascii="Verdana" w:eastAsia="Times New Roman" w:hAnsi="Verdana" w:cs="Times New Roman"/>
          <w:color w:val="000000"/>
          <w:sz w:val="30"/>
          <w:szCs w:val="30"/>
        </w:rPr>
        <w:t xml:space="preserve"> όλα τα μέ</w:t>
      </w:r>
      <w:r w:rsidR="003D3C33">
        <w:rPr>
          <w:rFonts w:ascii="Verdana" w:eastAsia="Times New Roman" w:hAnsi="Verdana" w:cs="Times New Roman"/>
          <w:color w:val="000000"/>
          <w:sz w:val="30"/>
          <w:szCs w:val="30"/>
        </w:rPr>
        <w:t>σα που έχει στη διάθεσή</w:t>
      </w:r>
      <w:r w:rsidR="008F2847" w:rsidRPr="008F2847">
        <w:rPr>
          <w:rFonts w:ascii="Verdana" w:eastAsia="Times New Roman" w:hAnsi="Verdana" w:cs="Times New Roman"/>
          <w:color w:val="000000"/>
          <w:sz w:val="30"/>
          <w:szCs w:val="30"/>
        </w:rPr>
        <w:t xml:space="preserve"> της, στοχευμένα, μεθοδικά και συνεπώς, αποτελεσματικά. Όσον αφορά τον υπολογισμό του ποσοστού της </w:t>
      </w:r>
      <w:proofErr w:type="spellStart"/>
      <w:r w:rsidR="008F2847" w:rsidRPr="008F2847">
        <w:rPr>
          <w:rFonts w:ascii="Verdana" w:eastAsia="Times New Roman" w:hAnsi="Verdana" w:cs="Times New Roman"/>
          <w:color w:val="000000"/>
          <w:sz w:val="30"/>
          <w:szCs w:val="30"/>
        </w:rPr>
        <w:t>θυματοποίησης</w:t>
      </w:r>
      <w:proofErr w:type="spellEnd"/>
      <w:r w:rsidR="008F2847" w:rsidRPr="008F2847">
        <w:rPr>
          <w:rFonts w:ascii="Verdana" w:eastAsia="Times New Roman" w:hAnsi="Verdana" w:cs="Times New Roman"/>
          <w:color w:val="000000"/>
          <w:sz w:val="30"/>
          <w:szCs w:val="30"/>
        </w:rPr>
        <w:t xml:space="preserve">, γίνεται προεργασία από το Κέντρο Επιστημονικών Ερευνών για την εκπόνηση σχετικής εμπειρικής έρευνας (που θα βασίζεται στο </w:t>
      </w:r>
      <w:proofErr w:type="spellStart"/>
      <w:r w:rsidR="008F2847" w:rsidRPr="008F2847">
        <w:rPr>
          <w:rFonts w:ascii="Verdana" w:eastAsia="Times New Roman" w:hAnsi="Verdana" w:cs="Times New Roman"/>
          <w:color w:val="000000"/>
          <w:sz w:val="30"/>
          <w:szCs w:val="30"/>
        </w:rPr>
        <w:lastRenderedPageBreak/>
        <w:t>British</w:t>
      </w:r>
      <w:proofErr w:type="spellEnd"/>
      <w:r w:rsidR="008F2847" w:rsidRPr="008F2847">
        <w:rPr>
          <w:rFonts w:ascii="Verdana" w:eastAsia="Times New Roman" w:hAnsi="Verdana" w:cs="Times New Roman"/>
          <w:color w:val="000000"/>
          <w:sz w:val="30"/>
          <w:szCs w:val="30"/>
        </w:rPr>
        <w:t xml:space="preserve"> </w:t>
      </w:r>
      <w:proofErr w:type="spellStart"/>
      <w:r w:rsidR="008F2847" w:rsidRPr="008F2847">
        <w:rPr>
          <w:rFonts w:ascii="Verdana" w:eastAsia="Times New Roman" w:hAnsi="Verdana" w:cs="Times New Roman"/>
          <w:color w:val="000000"/>
          <w:sz w:val="30"/>
          <w:szCs w:val="30"/>
        </w:rPr>
        <w:t>Crime</w:t>
      </w:r>
      <w:proofErr w:type="spellEnd"/>
      <w:r w:rsidR="008F2847" w:rsidRPr="008F2847">
        <w:rPr>
          <w:rFonts w:ascii="Verdana" w:eastAsia="Times New Roman" w:hAnsi="Verdana" w:cs="Times New Roman"/>
          <w:color w:val="000000"/>
          <w:sz w:val="30"/>
          <w:szCs w:val="30"/>
        </w:rPr>
        <w:t xml:space="preserve"> </w:t>
      </w:r>
      <w:proofErr w:type="spellStart"/>
      <w:r w:rsidR="008F2847" w:rsidRPr="008F2847">
        <w:rPr>
          <w:rFonts w:ascii="Verdana" w:eastAsia="Times New Roman" w:hAnsi="Verdana" w:cs="Times New Roman"/>
          <w:color w:val="000000"/>
          <w:sz w:val="30"/>
          <w:szCs w:val="30"/>
        </w:rPr>
        <w:t>Survey</w:t>
      </w:r>
      <w:proofErr w:type="spellEnd"/>
      <w:r w:rsidR="008F2847" w:rsidRPr="008F2847">
        <w:rPr>
          <w:rFonts w:ascii="Verdana" w:eastAsia="Times New Roman" w:hAnsi="Verdana" w:cs="Times New Roman"/>
          <w:color w:val="000000"/>
          <w:sz w:val="30"/>
          <w:szCs w:val="30"/>
        </w:rPr>
        <w:t xml:space="preserve">), σε συνεργασία με ακαδημαϊκό ινστιτούτο. </w:t>
      </w:r>
    </w:p>
    <w:p w:rsidR="008E792D" w:rsidRPr="00860473" w:rsidRDefault="008E792D" w:rsidP="00572B57">
      <w:pPr>
        <w:spacing w:after="0" w:line="360" w:lineRule="auto"/>
        <w:jc w:val="both"/>
        <w:rPr>
          <w:rFonts w:ascii="Verdana" w:eastAsia="Times New Roman" w:hAnsi="Verdana" w:cs="Times New Roman"/>
          <w:color w:val="000000"/>
          <w:sz w:val="30"/>
          <w:szCs w:val="30"/>
        </w:rPr>
      </w:pPr>
    </w:p>
    <w:p w:rsidR="008F2847" w:rsidRPr="00A64F61" w:rsidRDefault="00190B0B" w:rsidP="00572B57">
      <w:pPr>
        <w:spacing w:after="0" w:line="360" w:lineRule="auto"/>
        <w:jc w:val="both"/>
        <w:rPr>
          <w:rFonts w:ascii="Verdana" w:eastAsia="Times New Roman" w:hAnsi="Verdana" w:cs="Times New Roman"/>
          <w:color w:val="000000"/>
          <w:sz w:val="30"/>
          <w:szCs w:val="30"/>
        </w:rPr>
      </w:pPr>
      <w:r w:rsidRPr="007A7FF0">
        <w:rPr>
          <w:rFonts w:ascii="Verdana" w:eastAsia="Times New Roman" w:hAnsi="Verdana" w:cs="Times New Roman"/>
          <w:color w:val="000000"/>
          <w:sz w:val="30"/>
          <w:szCs w:val="30"/>
        </w:rPr>
        <w:tab/>
      </w:r>
      <w:r w:rsidR="008F2847" w:rsidRPr="008F2847">
        <w:rPr>
          <w:rFonts w:ascii="Verdana" w:eastAsia="Times New Roman" w:hAnsi="Verdana" w:cs="Times New Roman"/>
          <w:color w:val="000000"/>
          <w:sz w:val="30"/>
          <w:szCs w:val="30"/>
        </w:rPr>
        <w:t>Ένα σημείο στο βιβλ</w:t>
      </w:r>
      <w:r w:rsidR="00B01A87">
        <w:rPr>
          <w:rFonts w:ascii="Verdana" w:eastAsia="Times New Roman" w:hAnsi="Verdana" w:cs="Times New Roman"/>
          <w:color w:val="000000"/>
          <w:sz w:val="30"/>
          <w:szCs w:val="30"/>
        </w:rPr>
        <w:t>ίο που θα έλεγα χρήζει διευκρίνι</w:t>
      </w:r>
      <w:r w:rsidR="008F2847" w:rsidRPr="008F2847">
        <w:rPr>
          <w:rFonts w:ascii="Verdana" w:eastAsia="Times New Roman" w:hAnsi="Verdana" w:cs="Times New Roman"/>
          <w:color w:val="000000"/>
          <w:sz w:val="30"/>
          <w:szCs w:val="30"/>
        </w:rPr>
        <w:t>σης</w:t>
      </w:r>
      <w:r w:rsidR="008E19B1">
        <w:rPr>
          <w:rFonts w:ascii="Verdana" w:eastAsia="Times New Roman" w:hAnsi="Verdana" w:cs="Times New Roman"/>
          <w:color w:val="000000"/>
          <w:sz w:val="30"/>
          <w:szCs w:val="30"/>
        </w:rPr>
        <w:t>, είναι η αναφορά που γίνεται στην</w:t>
      </w:r>
      <w:r w:rsidR="008F2847" w:rsidRPr="008F2847">
        <w:rPr>
          <w:rFonts w:ascii="Verdana" w:eastAsia="Times New Roman" w:hAnsi="Verdana" w:cs="Times New Roman"/>
          <w:color w:val="000000"/>
          <w:sz w:val="30"/>
          <w:szCs w:val="30"/>
        </w:rPr>
        <w:t xml:space="preserve"> «υψηλή παρου</w:t>
      </w:r>
      <w:r w:rsidR="008E19B1">
        <w:rPr>
          <w:rFonts w:ascii="Verdana" w:eastAsia="Times New Roman" w:hAnsi="Verdana" w:cs="Times New Roman"/>
          <w:color w:val="000000"/>
          <w:sz w:val="30"/>
          <w:szCs w:val="30"/>
        </w:rPr>
        <w:t>σία αστυνομικών» στην Κύπρο και</w:t>
      </w:r>
      <w:r w:rsidR="008F2847" w:rsidRPr="008F2847">
        <w:rPr>
          <w:rFonts w:ascii="Verdana" w:eastAsia="Times New Roman" w:hAnsi="Verdana" w:cs="Times New Roman"/>
          <w:color w:val="000000"/>
          <w:sz w:val="30"/>
          <w:szCs w:val="30"/>
        </w:rPr>
        <w:t xml:space="preserve"> στο ότι η αστυνομική πυκνότητα (αναλογία αστυνομικού – πολίτη) φτάνει μέχρι και το 1 προς 170. Έχουμε διαφορετική άποψη επί του θέματος αγαπητ</w:t>
      </w:r>
      <w:r w:rsidR="00654622">
        <w:rPr>
          <w:rFonts w:ascii="Verdana" w:eastAsia="Times New Roman" w:hAnsi="Verdana" w:cs="Times New Roman"/>
          <w:color w:val="000000"/>
          <w:sz w:val="30"/>
          <w:szCs w:val="30"/>
        </w:rPr>
        <w:t xml:space="preserve">έ Μιχάλη, καθώς η λειτουργία </w:t>
      </w:r>
      <w:r w:rsidR="00D46C00">
        <w:rPr>
          <w:rFonts w:ascii="Verdana" w:eastAsia="Times New Roman" w:hAnsi="Verdana" w:cs="Times New Roman"/>
          <w:color w:val="000000"/>
          <w:sz w:val="30"/>
          <w:szCs w:val="30"/>
        </w:rPr>
        <w:t>τ</w:t>
      </w:r>
      <w:r w:rsidR="00654622">
        <w:rPr>
          <w:rFonts w:ascii="Verdana" w:eastAsia="Times New Roman" w:hAnsi="Verdana" w:cs="Times New Roman"/>
          <w:color w:val="000000"/>
          <w:sz w:val="30"/>
          <w:szCs w:val="30"/>
        </w:rPr>
        <w:t>η</w:t>
      </w:r>
      <w:r w:rsidR="00D46C00">
        <w:rPr>
          <w:rFonts w:ascii="Verdana" w:eastAsia="Times New Roman" w:hAnsi="Verdana" w:cs="Times New Roman"/>
          <w:color w:val="000000"/>
          <w:sz w:val="30"/>
          <w:szCs w:val="30"/>
        </w:rPr>
        <w:t>ς</w:t>
      </w:r>
      <w:r w:rsidR="00654622">
        <w:rPr>
          <w:rFonts w:ascii="Verdana" w:eastAsia="Times New Roman" w:hAnsi="Verdana" w:cs="Times New Roman"/>
          <w:color w:val="000000"/>
          <w:sz w:val="30"/>
          <w:szCs w:val="30"/>
        </w:rPr>
        <w:t xml:space="preserve"> Αστυνομία</w:t>
      </w:r>
      <w:r w:rsidR="00D46C00">
        <w:rPr>
          <w:rFonts w:ascii="Verdana" w:eastAsia="Times New Roman" w:hAnsi="Verdana" w:cs="Times New Roman"/>
          <w:color w:val="000000"/>
          <w:sz w:val="30"/>
          <w:szCs w:val="30"/>
        </w:rPr>
        <w:t>ς</w:t>
      </w:r>
      <w:r w:rsidR="008F2847" w:rsidRPr="008F2847">
        <w:rPr>
          <w:rFonts w:ascii="Verdana" w:eastAsia="Times New Roman" w:hAnsi="Verdana" w:cs="Times New Roman"/>
          <w:color w:val="000000"/>
          <w:sz w:val="30"/>
          <w:szCs w:val="30"/>
        </w:rPr>
        <w:t xml:space="preserve"> Κύπρου</w:t>
      </w:r>
      <w:r w:rsidR="00654622">
        <w:rPr>
          <w:rFonts w:ascii="Verdana" w:eastAsia="Times New Roman" w:hAnsi="Verdana" w:cs="Times New Roman"/>
          <w:color w:val="000000"/>
          <w:sz w:val="30"/>
          <w:szCs w:val="30"/>
        </w:rPr>
        <w:t xml:space="preserve"> και οι τομείς ευθύνης της διαφέρουν</w:t>
      </w:r>
      <w:r w:rsidR="008F2847" w:rsidRPr="008F2847">
        <w:rPr>
          <w:rFonts w:ascii="Verdana" w:eastAsia="Times New Roman" w:hAnsi="Verdana" w:cs="Times New Roman"/>
          <w:color w:val="000000"/>
          <w:sz w:val="30"/>
          <w:szCs w:val="30"/>
        </w:rPr>
        <w:t xml:space="preserve"> από άλλους αστυνομικούς οργανισμούς, όπως για παράδειγμα αυτούς του Ηνωμένου Βασιλείου. Στην Κύπρο, η πολιτεία έχει επιφο</w:t>
      </w:r>
      <w:r w:rsidR="00930AEA">
        <w:rPr>
          <w:rFonts w:ascii="Verdana" w:eastAsia="Times New Roman" w:hAnsi="Verdana" w:cs="Times New Roman"/>
          <w:color w:val="000000"/>
          <w:sz w:val="30"/>
          <w:szCs w:val="30"/>
        </w:rPr>
        <w:t>ρτίσει την Αστυνομία με δράσεις</w:t>
      </w:r>
      <w:r w:rsidR="00930AEA" w:rsidRPr="00930AEA">
        <w:rPr>
          <w:rFonts w:ascii="Verdana" w:eastAsia="Times New Roman" w:hAnsi="Verdana" w:cs="Times New Roman"/>
          <w:color w:val="000000"/>
          <w:sz w:val="30"/>
          <w:szCs w:val="30"/>
        </w:rPr>
        <w:t>,</w:t>
      </w:r>
      <w:r w:rsidR="008F2847" w:rsidRPr="008F2847">
        <w:rPr>
          <w:rFonts w:ascii="Verdana" w:eastAsia="Times New Roman" w:hAnsi="Verdana" w:cs="Times New Roman"/>
          <w:color w:val="000000"/>
          <w:sz w:val="30"/>
          <w:szCs w:val="30"/>
        </w:rPr>
        <w:t xml:space="preserve"> που σε άλλα κράτη δεν εκτελούνται από αστυνομικούς οργανισμούς. Συνεπώς, εάν υπολογίσουμε την αστυνομική πυκνότητα βάσει του αριθμού των αστυνομικών που εκτελούν αστυνομικά καθήκοντα, ως αυτά προσδιορίζονται στις πλείστες χώρες και περιλάβουμε το τουριστι</w:t>
      </w:r>
      <w:r w:rsidR="00464692">
        <w:rPr>
          <w:rFonts w:ascii="Verdana" w:eastAsia="Times New Roman" w:hAnsi="Verdana" w:cs="Times New Roman"/>
          <w:color w:val="000000"/>
          <w:sz w:val="30"/>
          <w:szCs w:val="30"/>
        </w:rPr>
        <w:t>κό ρεύμα, που είναι τριπλάσιο</w:t>
      </w:r>
      <w:r w:rsidR="008F2847" w:rsidRPr="008F2847">
        <w:rPr>
          <w:rFonts w:ascii="Verdana" w:eastAsia="Times New Roman" w:hAnsi="Verdana" w:cs="Times New Roman"/>
          <w:color w:val="000000"/>
          <w:sz w:val="30"/>
          <w:szCs w:val="30"/>
        </w:rPr>
        <w:t xml:space="preserve"> του πληθυσμού μας σε αριθμό, τότε, η αστυν</w:t>
      </w:r>
      <w:r w:rsidR="003D3C33">
        <w:rPr>
          <w:rFonts w:ascii="Verdana" w:eastAsia="Times New Roman" w:hAnsi="Verdana" w:cs="Times New Roman"/>
          <w:color w:val="000000"/>
          <w:sz w:val="30"/>
          <w:szCs w:val="30"/>
        </w:rPr>
        <w:t>ομική πυκνότητα ανέρχεται σε 1</w:t>
      </w:r>
      <w:r w:rsidR="008F2847" w:rsidRPr="008F2847">
        <w:rPr>
          <w:rFonts w:ascii="Verdana" w:eastAsia="Times New Roman" w:hAnsi="Verdana" w:cs="Times New Roman"/>
          <w:color w:val="000000"/>
          <w:sz w:val="30"/>
          <w:szCs w:val="30"/>
        </w:rPr>
        <w:t xml:space="preserve"> αστυνομικό ανά 287 πολίτες</w:t>
      </w:r>
      <w:r w:rsidR="00464692">
        <w:rPr>
          <w:rFonts w:ascii="Verdana" w:eastAsia="Times New Roman" w:hAnsi="Verdana" w:cs="Times New Roman"/>
          <w:color w:val="000000"/>
          <w:sz w:val="30"/>
          <w:szCs w:val="30"/>
        </w:rPr>
        <w:t>, σε σύγκριση με 1 αστυνομικό ανά 268 πολίτες στην περίπτωση του Ηνωμένου Βασιλείου</w:t>
      </w:r>
      <w:r w:rsidR="008F2847" w:rsidRPr="008F2847">
        <w:rPr>
          <w:rFonts w:ascii="Verdana" w:eastAsia="Times New Roman" w:hAnsi="Verdana" w:cs="Times New Roman"/>
          <w:color w:val="000000"/>
          <w:sz w:val="30"/>
          <w:szCs w:val="30"/>
        </w:rPr>
        <w:t xml:space="preserve">. </w:t>
      </w:r>
    </w:p>
    <w:p w:rsidR="00930AEA" w:rsidRPr="00A64F61" w:rsidRDefault="00930AEA" w:rsidP="00572B57">
      <w:pPr>
        <w:spacing w:after="0" w:line="360" w:lineRule="auto"/>
        <w:jc w:val="both"/>
        <w:rPr>
          <w:rFonts w:ascii="Verdana" w:eastAsia="Times New Roman" w:hAnsi="Verdana" w:cs="Times New Roman"/>
          <w:color w:val="000000"/>
          <w:sz w:val="30"/>
          <w:szCs w:val="30"/>
        </w:rPr>
      </w:pPr>
    </w:p>
    <w:p w:rsidR="008F2847" w:rsidRPr="00860473" w:rsidRDefault="008F6732" w:rsidP="00572B57">
      <w:pPr>
        <w:spacing w:after="0" w:line="360" w:lineRule="auto"/>
        <w:jc w:val="both"/>
        <w:rPr>
          <w:rFonts w:ascii="Verdana" w:eastAsia="Times New Roman" w:hAnsi="Verdana" w:cs="Times New Roman"/>
          <w:color w:val="000000"/>
          <w:sz w:val="30"/>
          <w:szCs w:val="30"/>
        </w:rPr>
      </w:pPr>
      <w:r>
        <w:rPr>
          <w:rFonts w:ascii="Verdana" w:eastAsia="Times New Roman" w:hAnsi="Verdana" w:cs="Times New Roman"/>
          <w:color w:val="000000"/>
          <w:sz w:val="30"/>
          <w:szCs w:val="30"/>
        </w:rPr>
        <w:tab/>
      </w:r>
      <w:r w:rsidR="008F2847" w:rsidRPr="008F2847">
        <w:rPr>
          <w:rFonts w:ascii="Verdana" w:eastAsia="Times New Roman" w:hAnsi="Verdana" w:cs="Times New Roman"/>
          <w:color w:val="000000"/>
          <w:sz w:val="30"/>
          <w:szCs w:val="30"/>
        </w:rPr>
        <w:t xml:space="preserve">Πάρα ταύτα, επιπρόσθετα των όσων έχω αναφέρει, οι τεκμηριωμένες τοποθετήσεις και </w:t>
      </w:r>
      <w:r w:rsidR="008F2847" w:rsidRPr="008F2847">
        <w:rPr>
          <w:rFonts w:ascii="Verdana" w:eastAsia="Times New Roman" w:hAnsi="Verdana" w:cs="Times New Roman"/>
          <w:color w:val="000000"/>
          <w:sz w:val="30"/>
          <w:szCs w:val="30"/>
        </w:rPr>
        <w:lastRenderedPageBreak/>
        <w:t>προβληματισμοί που αναδύονται μέσα από το πολυσέλιδο περιεχόμενο του βιβλίου, δίνο</w:t>
      </w:r>
      <w:r w:rsidR="00D46C00">
        <w:rPr>
          <w:rFonts w:ascii="Verdana" w:eastAsia="Times New Roman" w:hAnsi="Verdana" w:cs="Times New Roman"/>
          <w:color w:val="000000"/>
          <w:sz w:val="30"/>
          <w:szCs w:val="30"/>
        </w:rPr>
        <w:t>υν υπόσταση στο πόνημα του Δρ.</w:t>
      </w:r>
      <w:r w:rsidR="008F2847" w:rsidRPr="008F2847">
        <w:rPr>
          <w:rFonts w:ascii="Verdana" w:eastAsia="Times New Roman" w:hAnsi="Verdana" w:cs="Times New Roman"/>
          <w:color w:val="000000"/>
          <w:sz w:val="30"/>
          <w:szCs w:val="30"/>
        </w:rPr>
        <w:t xml:space="preserve"> Μιχάλη Χατζηδημητρίου, και δεν μπορούν παρά να το πιστώσουν με εγκυρότητα. </w:t>
      </w:r>
    </w:p>
    <w:p w:rsidR="008F2847" w:rsidRPr="00860473" w:rsidRDefault="008F2847" w:rsidP="00572B57">
      <w:pPr>
        <w:spacing w:after="0" w:line="360" w:lineRule="auto"/>
        <w:jc w:val="both"/>
        <w:rPr>
          <w:rFonts w:ascii="Verdana" w:eastAsia="Times New Roman" w:hAnsi="Verdana" w:cs="Times New Roman"/>
          <w:color w:val="000000"/>
          <w:sz w:val="30"/>
          <w:szCs w:val="30"/>
        </w:rPr>
      </w:pPr>
    </w:p>
    <w:p w:rsidR="008F2847" w:rsidRPr="00860473" w:rsidRDefault="00190B0B" w:rsidP="00572B57">
      <w:pPr>
        <w:spacing w:after="0" w:line="360" w:lineRule="auto"/>
        <w:jc w:val="both"/>
        <w:rPr>
          <w:rFonts w:ascii="Verdana" w:eastAsia="Times New Roman" w:hAnsi="Verdana" w:cs="Times New Roman"/>
          <w:color w:val="000000"/>
          <w:sz w:val="30"/>
          <w:szCs w:val="30"/>
        </w:rPr>
      </w:pPr>
      <w:r w:rsidRPr="007A7FF0">
        <w:rPr>
          <w:rFonts w:ascii="Verdana" w:eastAsia="Times New Roman" w:hAnsi="Verdana" w:cs="Times New Roman"/>
          <w:color w:val="000000"/>
          <w:sz w:val="30"/>
          <w:szCs w:val="30"/>
        </w:rPr>
        <w:tab/>
      </w:r>
      <w:r w:rsidR="008F2847" w:rsidRPr="008F2847">
        <w:rPr>
          <w:rFonts w:ascii="Verdana" w:eastAsia="Times New Roman" w:hAnsi="Verdana" w:cs="Times New Roman"/>
          <w:color w:val="000000"/>
          <w:sz w:val="30"/>
          <w:szCs w:val="30"/>
        </w:rPr>
        <w:t xml:space="preserve">Αναγνώσματα </w:t>
      </w:r>
      <w:r w:rsidR="00654622">
        <w:rPr>
          <w:rFonts w:ascii="Verdana" w:eastAsia="Times New Roman" w:hAnsi="Verdana" w:cs="Times New Roman"/>
          <w:color w:val="000000"/>
          <w:sz w:val="30"/>
          <w:szCs w:val="30"/>
        </w:rPr>
        <w:t xml:space="preserve">όπως </w:t>
      </w:r>
      <w:r w:rsidR="008F2847" w:rsidRPr="008F2847">
        <w:rPr>
          <w:rFonts w:ascii="Verdana" w:eastAsia="Times New Roman" w:hAnsi="Verdana" w:cs="Times New Roman"/>
          <w:color w:val="000000"/>
          <w:sz w:val="30"/>
          <w:szCs w:val="30"/>
        </w:rPr>
        <w:t>αυτό, ενδυναμώνουν την τοπικά παραγόμενη γνώση</w:t>
      </w:r>
      <w:r w:rsidR="00D46C00">
        <w:rPr>
          <w:rFonts w:ascii="Verdana" w:eastAsia="Times New Roman" w:hAnsi="Verdana" w:cs="Times New Roman"/>
          <w:color w:val="000000"/>
          <w:sz w:val="30"/>
          <w:szCs w:val="30"/>
        </w:rPr>
        <w:t>,</w:t>
      </w:r>
      <w:r w:rsidR="006A7C43">
        <w:rPr>
          <w:rFonts w:ascii="Verdana" w:eastAsia="Times New Roman" w:hAnsi="Verdana" w:cs="Times New Roman"/>
          <w:color w:val="000000"/>
          <w:sz w:val="30"/>
          <w:szCs w:val="30"/>
        </w:rPr>
        <w:t xml:space="preserve"> σε θεματικές</w:t>
      </w:r>
      <w:r w:rsidR="008F2847" w:rsidRPr="008F2847">
        <w:rPr>
          <w:rFonts w:ascii="Verdana" w:eastAsia="Times New Roman" w:hAnsi="Verdana" w:cs="Times New Roman"/>
          <w:color w:val="000000"/>
          <w:sz w:val="30"/>
          <w:szCs w:val="30"/>
        </w:rPr>
        <w:t xml:space="preserve"> που μέχρι και σήμερα, δυστυχώς, παραμένουν ανεξερεύνητες στον τόπο μας. Το </w:t>
      </w:r>
      <w:r w:rsidR="0048374B">
        <w:rPr>
          <w:rFonts w:ascii="Verdana" w:eastAsia="Times New Roman" w:hAnsi="Verdana" w:cs="Times New Roman"/>
          <w:color w:val="000000"/>
          <w:sz w:val="30"/>
          <w:szCs w:val="30"/>
        </w:rPr>
        <w:t xml:space="preserve">εγχειρίδιο </w:t>
      </w:r>
      <w:r w:rsidR="008F2847" w:rsidRPr="008F2847">
        <w:rPr>
          <w:rFonts w:ascii="Verdana" w:eastAsia="Times New Roman" w:hAnsi="Verdana" w:cs="Times New Roman"/>
          <w:color w:val="000000"/>
          <w:sz w:val="30"/>
          <w:szCs w:val="30"/>
        </w:rPr>
        <w:t>αυτό, θα αποτελέσει σημαντικό βοήθημα στην προσπάθεια που καταβάλλεται για την αναδιάρθρωση και εκσυγχρονισμό της Αστυνομίας Κύπρου, αλλά και στην εφαρμογή, στο μέγιστο δυνατό βαθμό, της φιλοσοφίας που βρίσκεται πίσω, αν θέλετε αυτού που ονομάζεται</w:t>
      </w:r>
      <w:r w:rsidR="006A7C43">
        <w:rPr>
          <w:rFonts w:ascii="Verdana" w:eastAsia="Times New Roman" w:hAnsi="Verdana" w:cs="Times New Roman"/>
          <w:color w:val="000000"/>
          <w:sz w:val="30"/>
          <w:szCs w:val="30"/>
        </w:rPr>
        <w:t>·</w:t>
      </w:r>
      <w:r w:rsidR="008F2847" w:rsidRPr="008F2847">
        <w:rPr>
          <w:rFonts w:ascii="Verdana" w:eastAsia="Times New Roman" w:hAnsi="Verdana" w:cs="Times New Roman"/>
          <w:color w:val="000000"/>
          <w:sz w:val="30"/>
          <w:szCs w:val="30"/>
        </w:rPr>
        <w:t xml:space="preserve"> κοινοτική αστυνόμευση. </w:t>
      </w:r>
    </w:p>
    <w:p w:rsidR="008F2847" w:rsidRPr="00860473" w:rsidRDefault="008F2847" w:rsidP="00572B57">
      <w:pPr>
        <w:spacing w:after="0" w:line="360" w:lineRule="auto"/>
        <w:jc w:val="both"/>
        <w:rPr>
          <w:rFonts w:ascii="Verdana" w:eastAsia="Times New Roman" w:hAnsi="Verdana" w:cs="Times New Roman"/>
          <w:color w:val="000000"/>
          <w:sz w:val="30"/>
          <w:szCs w:val="30"/>
        </w:rPr>
      </w:pPr>
      <w:bookmarkStart w:id="0" w:name="_GoBack"/>
      <w:bookmarkEnd w:id="0"/>
    </w:p>
    <w:p w:rsidR="008F2847" w:rsidRPr="00860473" w:rsidRDefault="00E13FCE" w:rsidP="00572B57">
      <w:pPr>
        <w:spacing w:after="0" w:line="360" w:lineRule="auto"/>
        <w:jc w:val="both"/>
        <w:rPr>
          <w:rFonts w:ascii="Verdana" w:eastAsia="Times New Roman" w:hAnsi="Verdana" w:cs="Times New Roman"/>
          <w:color w:val="000000"/>
          <w:sz w:val="30"/>
          <w:szCs w:val="30"/>
        </w:rPr>
      </w:pPr>
      <w:r>
        <w:rPr>
          <w:rFonts w:ascii="Verdana" w:eastAsia="Times New Roman" w:hAnsi="Verdana" w:cs="Times New Roman"/>
          <w:color w:val="000000"/>
          <w:sz w:val="30"/>
          <w:szCs w:val="30"/>
        </w:rPr>
        <w:tab/>
      </w:r>
      <w:r w:rsidR="008F2847" w:rsidRPr="008F2847">
        <w:rPr>
          <w:rFonts w:ascii="Verdana" w:eastAsia="Times New Roman" w:hAnsi="Verdana" w:cs="Times New Roman"/>
          <w:color w:val="000000"/>
          <w:sz w:val="30"/>
          <w:szCs w:val="30"/>
        </w:rPr>
        <w:t xml:space="preserve">Φίλε Μιχάλη, σου εύχομαι </w:t>
      </w:r>
      <w:r w:rsidR="00AC28AA">
        <w:rPr>
          <w:rFonts w:ascii="Verdana" w:eastAsia="Times New Roman" w:hAnsi="Verdana" w:cs="Times New Roman"/>
          <w:color w:val="000000"/>
          <w:sz w:val="30"/>
          <w:szCs w:val="30"/>
        </w:rPr>
        <w:t xml:space="preserve">τα βέλτιστα, </w:t>
      </w:r>
      <w:r w:rsidR="00E13F01">
        <w:rPr>
          <w:rFonts w:ascii="Verdana" w:eastAsia="Times New Roman" w:hAnsi="Verdana" w:cs="Times New Roman"/>
          <w:color w:val="000000"/>
          <w:sz w:val="30"/>
          <w:szCs w:val="30"/>
        </w:rPr>
        <w:t xml:space="preserve">ώστε να </w:t>
      </w:r>
      <w:r w:rsidR="008F2847" w:rsidRPr="008F2847">
        <w:rPr>
          <w:rFonts w:ascii="Verdana" w:eastAsia="Times New Roman" w:hAnsi="Verdana" w:cs="Times New Roman"/>
          <w:color w:val="000000"/>
          <w:sz w:val="30"/>
          <w:szCs w:val="30"/>
        </w:rPr>
        <w:t>συνεχίσ</w:t>
      </w:r>
      <w:r w:rsidR="00457AAB">
        <w:rPr>
          <w:rFonts w:ascii="Verdana" w:eastAsia="Times New Roman" w:hAnsi="Verdana" w:cs="Times New Roman"/>
          <w:color w:val="000000"/>
          <w:sz w:val="30"/>
          <w:szCs w:val="30"/>
        </w:rPr>
        <w:t>εις να προσφέρεις στην κοινωνία</w:t>
      </w:r>
      <w:r w:rsidR="008F2847" w:rsidRPr="008F2847">
        <w:rPr>
          <w:rFonts w:ascii="Verdana" w:eastAsia="Times New Roman" w:hAnsi="Verdana" w:cs="Times New Roman"/>
          <w:color w:val="000000"/>
          <w:sz w:val="30"/>
          <w:szCs w:val="30"/>
        </w:rPr>
        <w:t xml:space="preserve"> με την ίδια θέρμη και αφοσίωση. </w:t>
      </w:r>
    </w:p>
    <w:p w:rsidR="008F2847" w:rsidRPr="00860473" w:rsidRDefault="008F2847" w:rsidP="00572B57">
      <w:pPr>
        <w:spacing w:after="0" w:line="360" w:lineRule="auto"/>
        <w:jc w:val="both"/>
        <w:rPr>
          <w:rFonts w:ascii="Verdana" w:eastAsia="Times New Roman" w:hAnsi="Verdana" w:cs="Times New Roman"/>
          <w:color w:val="000000"/>
          <w:sz w:val="30"/>
          <w:szCs w:val="30"/>
        </w:rPr>
      </w:pPr>
    </w:p>
    <w:p w:rsidR="0087418A" w:rsidRPr="002818D0" w:rsidRDefault="008F2847" w:rsidP="00572B57">
      <w:pPr>
        <w:spacing w:after="0" w:line="360" w:lineRule="auto"/>
        <w:jc w:val="both"/>
        <w:rPr>
          <w:rFonts w:ascii="Verdana" w:eastAsia="Times New Roman" w:hAnsi="Verdana" w:cs="Times New Roman"/>
          <w:color w:val="000000"/>
          <w:sz w:val="30"/>
          <w:szCs w:val="30"/>
          <w:lang w:val="en-US"/>
        </w:rPr>
      </w:pPr>
      <w:r w:rsidRPr="008F2847">
        <w:rPr>
          <w:rFonts w:ascii="Verdana" w:eastAsia="Times New Roman" w:hAnsi="Verdana" w:cs="Times New Roman"/>
          <w:color w:val="000000"/>
          <w:sz w:val="30"/>
          <w:szCs w:val="30"/>
        </w:rPr>
        <w:t xml:space="preserve">Ευχαριστώ. </w:t>
      </w:r>
    </w:p>
    <w:sectPr w:rsidR="0087418A" w:rsidRPr="002818D0" w:rsidSect="008060A1">
      <w:headerReference w:type="default" r:id="rId7"/>
      <w:pgSz w:w="11906" w:h="16838"/>
      <w:pgMar w:top="962" w:right="1800" w:bottom="1134" w:left="180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5E2" w:rsidRDefault="005445E2" w:rsidP="00C45126">
      <w:pPr>
        <w:spacing w:after="0" w:line="240" w:lineRule="auto"/>
      </w:pPr>
      <w:r>
        <w:separator/>
      </w:r>
    </w:p>
  </w:endnote>
  <w:endnote w:type="continuationSeparator" w:id="0">
    <w:p w:rsidR="005445E2" w:rsidRDefault="005445E2" w:rsidP="00C4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5E2" w:rsidRDefault="005445E2" w:rsidP="00C45126">
      <w:pPr>
        <w:spacing w:after="0" w:line="240" w:lineRule="auto"/>
      </w:pPr>
      <w:r>
        <w:separator/>
      </w:r>
    </w:p>
  </w:footnote>
  <w:footnote w:type="continuationSeparator" w:id="0">
    <w:p w:rsidR="005445E2" w:rsidRDefault="005445E2" w:rsidP="00C45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1329"/>
      <w:docPartObj>
        <w:docPartGallery w:val="Page Numbers (Top of Page)"/>
        <w:docPartUnique/>
      </w:docPartObj>
    </w:sdtPr>
    <w:sdtEndPr/>
    <w:sdtContent>
      <w:p w:rsidR="00C45126" w:rsidRDefault="005445E2">
        <w:pPr>
          <w:pStyle w:val="Header"/>
          <w:jc w:val="center"/>
        </w:pPr>
        <w:r>
          <w:fldChar w:fldCharType="begin"/>
        </w:r>
        <w:r>
          <w:instrText xml:space="preserve"> PAGE   \* MERGEFORMAT </w:instrText>
        </w:r>
        <w:r>
          <w:fldChar w:fldCharType="separate"/>
        </w:r>
        <w:r w:rsidR="006A7C43">
          <w:rPr>
            <w:noProof/>
          </w:rPr>
          <w:t>9</w:t>
        </w:r>
        <w:r>
          <w:rPr>
            <w:noProof/>
          </w:rPr>
          <w:fldChar w:fldCharType="end"/>
        </w:r>
      </w:p>
    </w:sdtContent>
  </w:sdt>
  <w:p w:rsidR="00C45126" w:rsidRDefault="00C451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47"/>
    <w:rsid w:val="0002392B"/>
    <w:rsid w:val="00025CF8"/>
    <w:rsid w:val="0005622B"/>
    <w:rsid w:val="000600F5"/>
    <w:rsid w:val="00097F32"/>
    <w:rsid w:val="000A610E"/>
    <w:rsid w:val="000D6B53"/>
    <w:rsid w:val="000F4C87"/>
    <w:rsid w:val="001028E4"/>
    <w:rsid w:val="00124D99"/>
    <w:rsid w:val="0016446C"/>
    <w:rsid w:val="00173891"/>
    <w:rsid w:val="00190B0B"/>
    <w:rsid w:val="001B1BB4"/>
    <w:rsid w:val="001E5CC8"/>
    <w:rsid w:val="001F700E"/>
    <w:rsid w:val="002126FE"/>
    <w:rsid w:val="002168A0"/>
    <w:rsid w:val="00220A9F"/>
    <w:rsid w:val="002426E2"/>
    <w:rsid w:val="002567C3"/>
    <w:rsid w:val="002818D0"/>
    <w:rsid w:val="00283491"/>
    <w:rsid w:val="00293B3A"/>
    <w:rsid w:val="002A2D65"/>
    <w:rsid w:val="002B7747"/>
    <w:rsid w:val="002D0B83"/>
    <w:rsid w:val="002F7E42"/>
    <w:rsid w:val="003073F3"/>
    <w:rsid w:val="003936F4"/>
    <w:rsid w:val="003D3C33"/>
    <w:rsid w:val="00403893"/>
    <w:rsid w:val="00417D47"/>
    <w:rsid w:val="0042619B"/>
    <w:rsid w:val="00457AAB"/>
    <w:rsid w:val="00461C6C"/>
    <w:rsid w:val="00464692"/>
    <w:rsid w:val="00467F25"/>
    <w:rsid w:val="00480BA2"/>
    <w:rsid w:val="0048374B"/>
    <w:rsid w:val="004E0AF1"/>
    <w:rsid w:val="004E2449"/>
    <w:rsid w:val="004E49CD"/>
    <w:rsid w:val="004F6A7C"/>
    <w:rsid w:val="005076A0"/>
    <w:rsid w:val="0051293A"/>
    <w:rsid w:val="00532239"/>
    <w:rsid w:val="005445E2"/>
    <w:rsid w:val="005601AE"/>
    <w:rsid w:val="005714E3"/>
    <w:rsid w:val="00572B57"/>
    <w:rsid w:val="0059613F"/>
    <w:rsid w:val="00596FC6"/>
    <w:rsid w:val="005A029A"/>
    <w:rsid w:val="005C1F65"/>
    <w:rsid w:val="005F24F0"/>
    <w:rsid w:val="00612631"/>
    <w:rsid w:val="00650949"/>
    <w:rsid w:val="00654622"/>
    <w:rsid w:val="00670F09"/>
    <w:rsid w:val="00694809"/>
    <w:rsid w:val="006A7C43"/>
    <w:rsid w:val="006C1AFA"/>
    <w:rsid w:val="006D5D50"/>
    <w:rsid w:val="006E1D62"/>
    <w:rsid w:val="0070422C"/>
    <w:rsid w:val="007203D1"/>
    <w:rsid w:val="00730F84"/>
    <w:rsid w:val="00740FCC"/>
    <w:rsid w:val="007A7FF0"/>
    <w:rsid w:val="008060A1"/>
    <w:rsid w:val="00806AE5"/>
    <w:rsid w:val="0082376B"/>
    <w:rsid w:val="00860473"/>
    <w:rsid w:val="00870CF6"/>
    <w:rsid w:val="0087418A"/>
    <w:rsid w:val="008A38BA"/>
    <w:rsid w:val="008B14EF"/>
    <w:rsid w:val="008B1736"/>
    <w:rsid w:val="008E19B1"/>
    <w:rsid w:val="008E792D"/>
    <w:rsid w:val="008E7B80"/>
    <w:rsid w:val="008E7D88"/>
    <w:rsid w:val="008F2847"/>
    <w:rsid w:val="008F6732"/>
    <w:rsid w:val="00930AEA"/>
    <w:rsid w:val="00992278"/>
    <w:rsid w:val="009C4884"/>
    <w:rsid w:val="00A00250"/>
    <w:rsid w:val="00A1585C"/>
    <w:rsid w:val="00A33CF0"/>
    <w:rsid w:val="00A41D4F"/>
    <w:rsid w:val="00A64F61"/>
    <w:rsid w:val="00A70479"/>
    <w:rsid w:val="00A925C9"/>
    <w:rsid w:val="00A93592"/>
    <w:rsid w:val="00A958EE"/>
    <w:rsid w:val="00AB411D"/>
    <w:rsid w:val="00AC28AA"/>
    <w:rsid w:val="00B01A87"/>
    <w:rsid w:val="00B26565"/>
    <w:rsid w:val="00B54046"/>
    <w:rsid w:val="00B57631"/>
    <w:rsid w:val="00BC6236"/>
    <w:rsid w:val="00BC66B8"/>
    <w:rsid w:val="00BD1176"/>
    <w:rsid w:val="00C23728"/>
    <w:rsid w:val="00C45126"/>
    <w:rsid w:val="00C65400"/>
    <w:rsid w:val="00CA10C4"/>
    <w:rsid w:val="00CC3C65"/>
    <w:rsid w:val="00CD3DA0"/>
    <w:rsid w:val="00D06206"/>
    <w:rsid w:val="00D07708"/>
    <w:rsid w:val="00D46C00"/>
    <w:rsid w:val="00D91C59"/>
    <w:rsid w:val="00D9318F"/>
    <w:rsid w:val="00E105C1"/>
    <w:rsid w:val="00E13F01"/>
    <w:rsid w:val="00E13FCE"/>
    <w:rsid w:val="00E22B20"/>
    <w:rsid w:val="00E7749F"/>
    <w:rsid w:val="00E777C7"/>
    <w:rsid w:val="00E90B46"/>
    <w:rsid w:val="00EB3DBF"/>
    <w:rsid w:val="00EC2AA2"/>
    <w:rsid w:val="00ED717B"/>
    <w:rsid w:val="00EE643E"/>
    <w:rsid w:val="00F23D2F"/>
    <w:rsid w:val="00F31C7C"/>
    <w:rsid w:val="00F45C95"/>
    <w:rsid w:val="00F54A13"/>
    <w:rsid w:val="00F6669C"/>
    <w:rsid w:val="00F70653"/>
    <w:rsid w:val="00F85978"/>
    <w:rsid w:val="00FA0613"/>
    <w:rsid w:val="00FE57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847"/>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451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5126"/>
  </w:style>
  <w:style w:type="paragraph" w:styleId="Footer">
    <w:name w:val="footer"/>
    <w:basedOn w:val="Normal"/>
    <w:link w:val="FooterChar"/>
    <w:uiPriority w:val="99"/>
    <w:semiHidden/>
    <w:unhideWhenUsed/>
    <w:rsid w:val="00C4512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45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847"/>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451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5126"/>
  </w:style>
  <w:style w:type="paragraph" w:styleId="Footer">
    <w:name w:val="footer"/>
    <w:basedOn w:val="Normal"/>
    <w:link w:val="FooterChar"/>
    <w:uiPriority w:val="99"/>
    <w:semiHidden/>
    <w:unhideWhenUsed/>
    <w:rsid w:val="00C4512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45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1594</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Police</cp:lastModifiedBy>
  <cp:revision>2</cp:revision>
  <dcterms:created xsi:type="dcterms:W3CDTF">2017-03-23T08:28:00Z</dcterms:created>
  <dcterms:modified xsi:type="dcterms:W3CDTF">2017-03-23T08:28:00Z</dcterms:modified>
</cp:coreProperties>
</file>